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E409B" w14:textId="77777777" w:rsidR="00063D98" w:rsidRPr="00C510FA" w:rsidRDefault="00063D98" w:rsidP="00063D98">
      <w:pPr>
        <w:spacing w:line="300" w:lineRule="auto"/>
        <w:rPr>
          <w:rFonts w:ascii="Times New Roman" w:hAnsi="Times New Roman" w:cs="Times New Roman"/>
        </w:rPr>
      </w:pPr>
      <w:r w:rsidRPr="00C510FA">
        <w:rPr>
          <w:rFonts w:ascii="Times New Roman" w:hAnsi="Times New Roman" w:cs="Times New Roman"/>
          <w:noProof/>
        </w:rPr>
        <w:drawing>
          <wp:inline distT="0" distB="0" distL="0" distR="0" wp14:anchorId="4CE2D279" wp14:editId="34B144E6">
            <wp:extent cx="5756910" cy="1416685"/>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5756910" cy="1416685"/>
                    </a:xfrm>
                    <a:prstGeom prst="rect">
                      <a:avLst/>
                    </a:prstGeom>
                  </pic:spPr>
                </pic:pic>
              </a:graphicData>
            </a:graphic>
          </wp:inline>
        </w:drawing>
      </w:r>
    </w:p>
    <w:sdt>
      <w:sdtPr>
        <w:rPr>
          <w:rFonts w:ascii="Times New Roman" w:hAnsi="Times New Roman" w:cs="Times New Roman"/>
        </w:rPr>
        <w:id w:val="973950192"/>
        <w:docPartObj>
          <w:docPartGallery w:val="Cover Pages"/>
          <w:docPartUnique/>
        </w:docPartObj>
      </w:sdtPr>
      <w:sdtEndPr/>
      <w:sdtContent>
        <w:p w14:paraId="29915546" w14:textId="77777777" w:rsidR="00063D98" w:rsidRDefault="00063D98" w:rsidP="00063D98">
          <w:pPr>
            <w:spacing w:line="300" w:lineRule="auto"/>
            <w:rPr>
              <w:rFonts w:ascii="Times New Roman" w:hAnsi="Times New Roman" w:cs="Times New Roman"/>
            </w:rPr>
          </w:pPr>
        </w:p>
        <w:p w14:paraId="47812589" w14:textId="77777777" w:rsidR="00063D98" w:rsidRDefault="00063D98" w:rsidP="00063D98">
          <w:pPr>
            <w:spacing w:line="300" w:lineRule="auto"/>
            <w:rPr>
              <w:rFonts w:ascii="Times New Roman" w:hAnsi="Times New Roman" w:cs="Times New Roman"/>
            </w:rPr>
          </w:pPr>
        </w:p>
        <w:p w14:paraId="4089E112" w14:textId="77777777" w:rsidR="00063D98" w:rsidRDefault="00063D98" w:rsidP="00063D98">
          <w:pPr>
            <w:spacing w:line="300" w:lineRule="auto"/>
            <w:rPr>
              <w:rFonts w:ascii="Times New Roman" w:hAnsi="Times New Roman" w:cs="Times New Roman"/>
            </w:rPr>
          </w:pPr>
        </w:p>
        <w:p w14:paraId="048C4363" w14:textId="77777777" w:rsidR="00063D98" w:rsidRDefault="00063D98" w:rsidP="00063D98">
          <w:pPr>
            <w:spacing w:line="300" w:lineRule="auto"/>
            <w:rPr>
              <w:rFonts w:ascii="Times New Roman" w:hAnsi="Times New Roman" w:cs="Times New Roman"/>
            </w:rPr>
          </w:pPr>
        </w:p>
        <w:p w14:paraId="1401EA42" w14:textId="77777777" w:rsidR="00063D98" w:rsidRDefault="00063D98" w:rsidP="00063D98">
          <w:pPr>
            <w:spacing w:line="300" w:lineRule="auto"/>
            <w:rPr>
              <w:rFonts w:ascii="Times New Roman" w:hAnsi="Times New Roman" w:cs="Times New Roman"/>
            </w:rPr>
          </w:pPr>
        </w:p>
        <w:p w14:paraId="2884AFC8" w14:textId="77777777" w:rsidR="00063D98" w:rsidRDefault="00063D98" w:rsidP="00063D98">
          <w:pPr>
            <w:spacing w:line="300" w:lineRule="auto"/>
            <w:rPr>
              <w:rFonts w:ascii="Times New Roman" w:hAnsi="Times New Roman" w:cs="Times New Roman"/>
            </w:rPr>
          </w:pPr>
        </w:p>
        <w:p w14:paraId="05586247" w14:textId="77777777" w:rsidR="00063D98" w:rsidRPr="00C510FA" w:rsidRDefault="00063D98" w:rsidP="00063D98">
          <w:pPr>
            <w:spacing w:line="300" w:lineRule="auto"/>
            <w:rPr>
              <w:rFonts w:ascii="Times New Roman" w:hAnsi="Times New Roman" w:cs="Times New Roman"/>
            </w:rPr>
          </w:pPr>
        </w:p>
        <w:p w14:paraId="2ABEF05F" w14:textId="77777777" w:rsidR="00063D98" w:rsidRDefault="00063D98" w:rsidP="00063D98">
          <w:pPr>
            <w:spacing w:line="300" w:lineRule="auto"/>
            <w:rPr>
              <w:rFonts w:ascii="Times New Roman" w:hAnsi="Times New Roman" w:cs="Times New Roman"/>
            </w:rPr>
          </w:pPr>
        </w:p>
        <w:p w14:paraId="7A183749" w14:textId="77777777" w:rsidR="00063D98" w:rsidRDefault="00063D98" w:rsidP="00063D98">
          <w:pPr>
            <w:spacing w:line="300" w:lineRule="auto"/>
            <w:rPr>
              <w:rFonts w:ascii="Times New Roman" w:hAnsi="Times New Roman" w:cs="Times New Roman"/>
            </w:rPr>
          </w:pPr>
        </w:p>
        <w:p w14:paraId="0E0DF65D" w14:textId="77777777" w:rsidR="00063D98" w:rsidRDefault="00063D98" w:rsidP="00063D98">
          <w:pPr>
            <w:spacing w:line="300" w:lineRule="auto"/>
            <w:rPr>
              <w:rFonts w:ascii="Times New Roman" w:hAnsi="Times New Roman" w:cs="Times New Roman"/>
            </w:rPr>
          </w:pPr>
        </w:p>
        <w:p w14:paraId="12492CAD" w14:textId="48B11797" w:rsidR="006D07AA" w:rsidRPr="00C510FA" w:rsidRDefault="00063D98" w:rsidP="00063D98">
          <w:pPr>
            <w:spacing w:line="300" w:lineRule="auto"/>
            <w:rPr>
              <w:rFonts w:ascii="Times New Roman" w:hAnsi="Times New Roman" w:cs="Times New Roman"/>
            </w:rPr>
          </w:pPr>
          <w:r w:rsidRPr="00D30727">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FACF656" wp14:editId="7972FF5B">
                    <wp:simplePos x="0" y="0"/>
                    <wp:positionH relativeFrom="page">
                      <wp:posOffset>899795</wp:posOffset>
                    </wp:positionH>
                    <wp:positionV relativeFrom="page">
                      <wp:posOffset>6019800</wp:posOffset>
                    </wp:positionV>
                    <wp:extent cx="5753100" cy="3020146"/>
                    <wp:effectExtent l="0" t="0" r="15875" b="15240"/>
                    <wp:wrapSquare wrapText="bothSides"/>
                    <wp:docPr id="113" name="Metin Kutusu 113"/>
                    <wp:cNvGraphicFramePr/>
                    <a:graphic xmlns:a="http://schemas.openxmlformats.org/drawingml/2006/main">
                      <a:graphicData uri="http://schemas.microsoft.com/office/word/2010/wordprocessingShape">
                        <wps:wsp>
                          <wps:cNvSpPr txBox="1"/>
                          <wps:spPr>
                            <a:xfrm>
                              <a:off x="0" y="0"/>
                              <a:ext cx="5753100" cy="3020146"/>
                            </a:xfrm>
                            <a:prstGeom prst="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14:paraId="7AB78653" w14:textId="77777777" w:rsidR="009B11D7" w:rsidRPr="00487A1E" w:rsidRDefault="009B11D7" w:rsidP="00063D98">
                                <w:pPr>
                                  <w:pStyle w:val="AralkYok"/>
                                  <w:jc w:val="center"/>
                                  <w:rPr>
                                    <w:rFonts w:ascii="Times New Roman" w:hAnsi="Times New Roman" w:cs="Times New Roman"/>
                                    <w:smallCaps/>
                                    <w:color w:val="7B6A4D" w:themeColor="accent3" w:themeShade="BF"/>
                                    <w:sz w:val="36"/>
                                    <w:szCs w:val="36"/>
                                    <w:lang w:val="de-DE"/>
                                  </w:rPr>
                                </w:pPr>
                              </w:p>
                              <w:p w14:paraId="6E48C00F" w14:textId="77777777" w:rsidR="009B11D7" w:rsidRDefault="009B11D7" w:rsidP="00063D98">
                                <w:pPr>
                                  <w:pStyle w:val="AralkYok"/>
                                  <w:jc w:val="center"/>
                                  <w:rPr>
                                    <w:rFonts w:ascii="Times New Roman" w:hAnsi="Times New Roman" w:cs="Times New Roman"/>
                                    <w:smallCaps/>
                                    <w:color w:val="524733" w:themeColor="accent3" w:themeShade="80"/>
                                    <w:sz w:val="36"/>
                                    <w:szCs w:val="36"/>
                                    <w:lang w:val="de-DE"/>
                                  </w:rPr>
                                </w:pPr>
                                <w:r w:rsidRPr="00480200">
                                  <w:rPr>
                                    <w:rFonts w:ascii="Times New Roman" w:hAnsi="Times New Roman" w:cs="Times New Roman"/>
                                    <w:smallCaps/>
                                    <w:color w:val="524733" w:themeColor="accent3" w:themeShade="80"/>
                                    <w:sz w:val="36"/>
                                    <w:szCs w:val="36"/>
                                    <w:lang w:val="de-DE"/>
                                  </w:rPr>
                                  <w:t>BEREKET FİDE TOHUMCULUK ÜRETİM İTHALAT İHRACAT VE TİCARET LİMİTED ŞİRKETİ</w:t>
                                </w:r>
                              </w:p>
                              <w:p w14:paraId="75305868" w14:textId="77777777" w:rsidR="009B11D7" w:rsidRPr="00487A1E" w:rsidRDefault="009B11D7" w:rsidP="00063D98">
                                <w:pPr>
                                  <w:pStyle w:val="AralkYok"/>
                                  <w:jc w:val="center"/>
                                  <w:rPr>
                                    <w:rFonts w:ascii="Times New Roman" w:hAnsi="Times New Roman" w:cs="Times New Roman"/>
                                    <w:smallCaps/>
                                    <w:color w:val="7B6A4D" w:themeColor="accent3" w:themeShade="BF"/>
                                    <w:sz w:val="36"/>
                                    <w:szCs w:val="36"/>
                                    <w:lang w:val="de-DE"/>
                                  </w:rPr>
                                </w:pPr>
                                <w:r w:rsidRPr="00487A1E">
                                  <w:rPr>
                                    <w:rFonts w:ascii="Times New Roman" w:hAnsi="Times New Roman" w:cs="Times New Roman"/>
                                    <w:smallCaps/>
                                    <w:color w:val="7B6A4D" w:themeColor="accent3" w:themeShade="BF"/>
                                    <w:sz w:val="36"/>
                                    <w:szCs w:val="36"/>
                                    <w:lang w:val="de-DE"/>
                                  </w:rPr>
                                  <w:t>&amp;</w:t>
                                </w:r>
                              </w:p>
                              <w:p w14:paraId="5ABC831E" w14:textId="77777777" w:rsidR="009B11D7" w:rsidRPr="00833C62" w:rsidRDefault="009B11D7" w:rsidP="00063D98">
                                <w:pPr>
                                  <w:pStyle w:val="AralkYok"/>
                                  <w:jc w:val="center"/>
                                  <w:rPr>
                                    <w:rFonts w:ascii="Times New Roman" w:hAnsi="Times New Roman" w:cs="Times New Roman"/>
                                    <w:b/>
                                    <w:bCs/>
                                    <w:smallCaps/>
                                    <w:color w:val="524733" w:themeColor="accent3" w:themeShade="80"/>
                                    <w:sz w:val="40"/>
                                    <w:szCs w:val="40"/>
                                    <w:lang w:val="de-DE"/>
                                  </w:rPr>
                                </w:pPr>
                                <w:r>
                                  <w:rPr>
                                    <w:rFonts w:ascii="Times New Roman" w:hAnsi="Times New Roman" w:cs="Times New Roman"/>
                                    <w:b/>
                                    <w:bCs/>
                                    <w:smallCaps/>
                                    <w:color w:val="524733" w:themeColor="accent3" w:themeShade="80"/>
                                    <w:sz w:val="40"/>
                                    <w:szCs w:val="40"/>
                                    <w:lang w:val="de-DE"/>
                                  </w:rPr>
                                  <w:t>KVKK YÖNERGELERİ</w:t>
                                </w:r>
                              </w:p>
                              <w:p w14:paraId="0CFF0120" w14:textId="77777777" w:rsidR="009B11D7" w:rsidRDefault="009B11D7" w:rsidP="00063D98">
                                <w:pPr>
                                  <w:pStyle w:val="AralkYok"/>
                                  <w:jc w:val="center"/>
                                  <w:rPr>
                                    <w:rFonts w:ascii="Times New Roman" w:hAnsi="Times New Roman" w:cs="Times New Roman"/>
                                    <w:smallCaps/>
                                    <w:color w:val="524733" w:themeColor="accent3" w:themeShade="80"/>
                                    <w:sz w:val="40"/>
                                    <w:szCs w:val="40"/>
                                    <w:lang w:val="de-DE"/>
                                  </w:rPr>
                                </w:pPr>
                              </w:p>
                              <w:p w14:paraId="2DDAD954" w14:textId="77777777" w:rsidR="009B11D7" w:rsidRPr="00487A1E" w:rsidRDefault="009B11D7" w:rsidP="00063D98">
                                <w:pPr>
                                  <w:pStyle w:val="AralkYok"/>
                                  <w:jc w:val="center"/>
                                  <w:rPr>
                                    <w:rFonts w:ascii="Times New Roman" w:hAnsi="Times New Roman" w:cs="Times New Roman"/>
                                    <w:smallCaps/>
                                    <w:color w:val="524733" w:themeColor="accent3" w:themeShade="80"/>
                                    <w:sz w:val="40"/>
                                    <w:szCs w:val="40"/>
                                    <w:lang w:val="de-DE"/>
                                  </w:rPr>
                                </w:pPr>
                                <w:r>
                                  <w:rPr>
                                    <w:rFonts w:ascii="Times New Roman" w:hAnsi="Times New Roman" w:cs="Times New Roman"/>
                                    <w:smallCaps/>
                                    <w:color w:val="524733" w:themeColor="accent3" w:themeShade="80"/>
                                    <w:sz w:val="40"/>
                                    <w:szCs w:val="40"/>
                                    <w:lang w:val="de-DE"/>
                                  </w:rPr>
                                  <w:t>2020</w:t>
                                </w:r>
                              </w:p>
                              <w:p w14:paraId="3FD047E7" w14:textId="77777777" w:rsidR="009B11D7" w:rsidRPr="00487A1E" w:rsidRDefault="009B11D7" w:rsidP="00063D98">
                                <w:pPr>
                                  <w:pStyle w:val="AralkYok"/>
                                  <w:jc w:val="center"/>
                                  <w:rPr>
                                    <w:rFonts w:ascii="Times New Roman" w:hAnsi="Times New Roman" w:cs="Times New Roman"/>
                                    <w:smallCaps/>
                                    <w:color w:val="7B6A4D" w:themeColor="accent3" w:themeShade="BF"/>
                                    <w:sz w:val="40"/>
                                    <w:szCs w:val="40"/>
                                    <w:lang w:val="de-DE"/>
                                  </w:rPr>
                                </w:pPr>
                              </w:p>
                              <w:p w14:paraId="34634156" w14:textId="77777777" w:rsidR="009B11D7" w:rsidRPr="00487A1E" w:rsidRDefault="009B11D7" w:rsidP="00063D98">
                                <w:pPr>
                                  <w:pStyle w:val="AralkYok"/>
                                  <w:jc w:val="center"/>
                                  <w:rPr>
                                    <w:rFonts w:ascii="Times New Roman" w:hAnsi="Times New Roman" w:cs="Times New Roman"/>
                                    <w:caps/>
                                    <w:color w:val="7B6A4D" w:themeColor="accent3" w:themeShade="BF"/>
                                    <w:sz w:val="40"/>
                                    <w:szCs w:val="40"/>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0FACF656" id="_x0000_t202" coordsize="21600,21600" o:spt="202" path="m,l,21600r21600,l21600,xe">
                    <v:stroke joinstyle="miter"/>
                    <v:path gradientshapeok="t" o:connecttype="rect"/>
                  </v:shapetype>
                  <v:shape id="Metin Kutusu 113" o:spid="_x0000_s1026" type="#_x0000_t202" style="position:absolute;left:0;text-align:left;margin-left:70.85pt;margin-top:474pt;width:453pt;height:237.8pt;z-index:251659264;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" fillcolor="#c1b39b [2166]" strokecolor="#a28e6a [3206]" strokeweight=".5pt">
                    <v:fill color2="#b3a386 [2614]" rotate="t" colors="0 #cdc4b4;.5 #c5b9a8;1 #beb09a" focus="100%" type="gradient">
                      <o:fill v:ext="view" type="gradientUnscaled"/>
                    </v:fill>
                    <v:textbox inset="0,0,0,0">
                      <w:txbxContent>
                        <w:p w14:paraId="7AB78653" w14:textId="77777777" w:rsidR="009B11D7" w:rsidRPr="00487A1E" w:rsidRDefault="009B11D7" w:rsidP="00063D98">
                          <w:pPr>
                            <w:pStyle w:val="AralkYok"/>
                            <w:jc w:val="center"/>
                            <w:rPr>
                              <w:rFonts w:ascii="Times New Roman" w:hAnsi="Times New Roman" w:cs="Times New Roman"/>
                              <w:smallCaps/>
                              <w:color w:val="7B6A4D" w:themeColor="accent3" w:themeShade="BF"/>
                              <w:sz w:val="36"/>
                              <w:szCs w:val="36"/>
                              <w:lang w:val="de-DE"/>
                            </w:rPr>
                          </w:pPr>
                        </w:p>
                        <w:p w14:paraId="6E48C00F" w14:textId="77777777" w:rsidR="009B11D7" w:rsidRDefault="009B11D7" w:rsidP="00063D98">
                          <w:pPr>
                            <w:pStyle w:val="AralkYok"/>
                            <w:jc w:val="center"/>
                            <w:rPr>
                              <w:rFonts w:ascii="Times New Roman" w:hAnsi="Times New Roman" w:cs="Times New Roman"/>
                              <w:smallCaps/>
                              <w:color w:val="524733" w:themeColor="accent3" w:themeShade="80"/>
                              <w:sz w:val="36"/>
                              <w:szCs w:val="36"/>
                              <w:lang w:val="de-DE"/>
                            </w:rPr>
                          </w:pPr>
                          <w:r w:rsidRPr="00480200">
                            <w:rPr>
                              <w:rFonts w:ascii="Times New Roman" w:hAnsi="Times New Roman" w:cs="Times New Roman"/>
                              <w:smallCaps/>
                              <w:color w:val="524733" w:themeColor="accent3" w:themeShade="80"/>
                              <w:sz w:val="36"/>
                              <w:szCs w:val="36"/>
                              <w:lang w:val="de-DE"/>
                            </w:rPr>
                            <w:t>BEREKET FİDE TOHUMCULUK ÜRETİM İTHALAT İHRACAT VE TİCARET LİMİTED ŞİRKETİ</w:t>
                          </w:r>
                        </w:p>
                        <w:p w14:paraId="75305868" w14:textId="77777777" w:rsidR="009B11D7" w:rsidRPr="00487A1E" w:rsidRDefault="009B11D7" w:rsidP="00063D98">
                          <w:pPr>
                            <w:pStyle w:val="AralkYok"/>
                            <w:jc w:val="center"/>
                            <w:rPr>
                              <w:rFonts w:ascii="Times New Roman" w:hAnsi="Times New Roman" w:cs="Times New Roman"/>
                              <w:smallCaps/>
                              <w:color w:val="7B6A4D" w:themeColor="accent3" w:themeShade="BF"/>
                              <w:sz w:val="36"/>
                              <w:szCs w:val="36"/>
                              <w:lang w:val="de-DE"/>
                            </w:rPr>
                          </w:pPr>
                          <w:r w:rsidRPr="00487A1E">
                            <w:rPr>
                              <w:rFonts w:ascii="Times New Roman" w:hAnsi="Times New Roman" w:cs="Times New Roman"/>
                              <w:smallCaps/>
                              <w:color w:val="7B6A4D" w:themeColor="accent3" w:themeShade="BF"/>
                              <w:sz w:val="36"/>
                              <w:szCs w:val="36"/>
                              <w:lang w:val="de-DE"/>
                            </w:rPr>
                            <w:t>&amp;</w:t>
                          </w:r>
                        </w:p>
                        <w:p w14:paraId="5ABC831E" w14:textId="77777777" w:rsidR="009B11D7" w:rsidRPr="00833C62" w:rsidRDefault="009B11D7" w:rsidP="00063D98">
                          <w:pPr>
                            <w:pStyle w:val="AralkYok"/>
                            <w:jc w:val="center"/>
                            <w:rPr>
                              <w:rFonts w:ascii="Times New Roman" w:hAnsi="Times New Roman" w:cs="Times New Roman"/>
                              <w:b/>
                              <w:bCs/>
                              <w:smallCaps/>
                              <w:color w:val="524733" w:themeColor="accent3" w:themeShade="80"/>
                              <w:sz w:val="40"/>
                              <w:szCs w:val="40"/>
                              <w:lang w:val="de-DE"/>
                            </w:rPr>
                          </w:pPr>
                          <w:r>
                            <w:rPr>
                              <w:rFonts w:ascii="Times New Roman" w:hAnsi="Times New Roman" w:cs="Times New Roman"/>
                              <w:b/>
                              <w:bCs/>
                              <w:smallCaps/>
                              <w:color w:val="524733" w:themeColor="accent3" w:themeShade="80"/>
                              <w:sz w:val="40"/>
                              <w:szCs w:val="40"/>
                              <w:lang w:val="de-DE"/>
                            </w:rPr>
                            <w:t>KVKK YÖNERGELERİ</w:t>
                          </w:r>
                        </w:p>
                        <w:p w14:paraId="0CFF0120" w14:textId="77777777" w:rsidR="009B11D7" w:rsidRDefault="009B11D7" w:rsidP="00063D98">
                          <w:pPr>
                            <w:pStyle w:val="AralkYok"/>
                            <w:jc w:val="center"/>
                            <w:rPr>
                              <w:rFonts w:ascii="Times New Roman" w:hAnsi="Times New Roman" w:cs="Times New Roman"/>
                              <w:smallCaps/>
                              <w:color w:val="524733" w:themeColor="accent3" w:themeShade="80"/>
                              <w:sz w:val="40"/>
                              <w:szCs w:val="40"/>
                              <w:lang w:val="de-DE"/>
                            </w:rPr>
                          </w:pPr>
                        </w:p>
                        <w:p w14:paraId="2DDAD954" w14:textId="77777777" w:rsidR="009B11D7" w:rsidRPr="00487A1E" w:rsidRDefault="009B11D7" w:rsidP="00063D98">
                          <w:pPr>
                            <w:pStyle w:val="AralkYok"/>
                            <w:jc w:val="center"/>
                            <w:rPr>
                              <w:rFonts w:ascii="Times New Roman" w:hAnsi="Times New Roman" w:cs="Times New Roman"/>
                              <w:smallCaps/>
                              <w:color w:val="524733" w:themeColor="accent3" w:themeShade="80"/>
                              <w:sz w:val="40"/>
                              <w:szCs w:val="40"/>
                              <w:lang w:val="de-DE"/>
                            </w:rPr>
                          </w:pPr>
                          <w:r>
                            <w:rPr>
                              <w:rFonts w:ascii="Times New Roman" w:hAnsi="Times New Roman" w:cs="Times New Roman"/>
                              <w:smallCaps/>
                              <w:color w:val="524733" w:themeColor="accent3" w:themeShade="80"/>
                              <w:sz w:val="40"/>
                              <w:szCs w:val="40"/>
                              <w:lang w:val="de-DE"/>
                            </w:rPr>
                            <w:t>2020</w:t>
                          </w:r>
                        </w:p>
                        <w:p w14:paraId="3FD047E7" w14:textId="77777777" w:rsidR="009B11D7" w:rsidRPr="00487A1E" w:rsidRDefault="009B11D7" w:rsidP="00063D98">
                          <w:pPr>
                            <w:pStyle w:val="AralkYok"/>
                            <w:jc w:val="center"/>
                            <w:rPr>
                              <w:rFonts w:ascii="Times New Roman" w:hAnsi="Times New Roman" w:cs="Times New Roman"/>
                              <w:smallCaps/>
                              <w:color w:val="7B6A4D" w:themeColor="accent3" w:themeShade="BF"/>
                              <w:sz w:val="40"/>
                              <w:szCs w:val="40"/>
                              <w:lang w:val="de-DE"/>
                            </w:rPr>
                          </w:pPr>
                        </w:p>
                        <w:p w14:paraId="34634156" w14:textId="77777777" w:rsidR="009B11D7" w:rsidRPr="00487A1E" w:rsidRDefault="009B11D7" w:rsidP="00063D98">
                          <w:pPr>
                            <w:pStyle w:val="AralkYok"/>
                            <w:jc w:val="center"/>
                            <w:rPr>
                              <w:rFonts w:ascii="Times New Roman" w:hAnsi="Times New Roman" w:cs="Times New Roman"/>
                              <w:caps/>
                              <w:color w:val="7B6A4D" w:themeColor="accent3" w:themeShade="BF"/>
                              <w:sz w:val="40"/>
                              <w:szCs w:val="40"/>
                              <w:lang w:val="en-US"/>
                            </w:rPr>
                          </w:pPr>
                        </w:p>
                      </w:txbxContent>
                    </v:textbox>
                    <w10:wrap type="square" anchorx="page" anchory="page"/>
                  </v:shape>
                </w:pict>
              </mc:Fallback>
            </mc:AlternateContent>
          </w:r>
        </w:p>
      </w:sdtContent>
    </w:sdt>
    <w:sdt>
      <w:sdtPr>
        <w:rPr>
          <w:rFonts w:ascii="Times New Roman" w:hAnsi="Times New Roman" w:cs="Times New Roman"/>
        </w:rPr>
        <w:id w:val="563226900"/>
        <w:docPartObj>
          <w:docPartGallery w:val="Cover Pages"/>
          <w:docPartUnique/>
        </w:docPartObj>
      </w:sdtPr>
      <w:sdtEndPr/>
      <w:sdtContent>
        <w:p w14:paraId="121DFAAF" w14:textId="77777777" w:rsidR="00C766E7" w:rsidRPr="00C510FA" w:rsidRDefault="00C766E7" w:rsidP="00C87431">
          <w:pPr>
            <w:spacing w:line="300" w:lineRule="auto"/>
            <w:rPr>
              <w:rFonts w:ascii="Times New Roman" w:hAnsi="Times New Roman" w:cs="Times New Roman"/>
            </w:rPr>
          </w:pPr>
        </w:p>
        <w:p w14:paraId="7F60A463" w14:textId="097A9A13" w:rsidR="00063D98" w:rsidRDefault="00C766E7" w:rsidP="00063D98">
          <w:pPr>
            <w:spacing w:line="300" w:lineRule="auto"/>
            <w:rPr>
              <w:rFonts w:ascii="Times New Roman" w:hAnsi="Times New Roman" w:cs="Times New Roman"/>
            </w:rPr>
          </w:pPr>
          <w:r w:rsidRPr="00C510FA">
            <w:rPr>
              <w:rFonts w:ascii="Times New Roman" w:hAnsi="Times New Roman" w:cs="Times New Roman"/>
            </w:rPr>
            <w:br w:type="page"/>
          </w:r>
        </w:p>
      </w:sdtContent>
    </w:sdt>
    <w:sdt>
      <w:sdtPr>
        <w:rPr>
          <w:rFonts w:ascii="Times New Roman" w:eastAsiaTheme="minorHAnsi" w:hAnsi="Times New Roman" w:cs="Times New Roman"/>
          <w:i w:val="0"/>
          <w:iCs w:val="0"/>
          <w:color w:val="auto"/>
          <w:sz w:val="22"/>
          <w:szCs w:val="22"/>
          <w:lang w:eastAsia="en-US"/>
        </w:rPr>
        <w:id w:val="825714944"/>
        <w:docPartObj>
          <w:docPartGallery w:val="Table of Contents"/>
          <w:docPartUnique/>
        </w:docPartObj>
      </w:sdtPr>
      <w:sdtEndPr>
        <w:rPr>
          <w:rFonts w:eastAsiaTheme="minorEastAsia"/>
          <w:b/>
          <w:szCs w:val="24"/>
        </w:rPr>
      </w:sdtEndPr>
      <w:sdtContent>
        <w:bookmarkStart w:id="0" w:name="_Toc509958460" w:displacedByCustomXml="prev"/>
        <w:bookmarkStart w:id="1" w:name="_Toc509995375" w:displacedByCustomXml="prev"/>
        <w:p w14:paraId="7634D195" w14:textId="73FD2D2A" w:rsidR="002B4548" w:rsidRPr="00C510FA" w:rsidRDefault="002B4548" w:rsidP="00910676">
          <w:pPr>
            <w:pStyle w:val="TBal"/>
            <w:spacing w:line="300" w:lineRule="auto"/>
            <w:rPr>
              <w:rFonts w:ascii="Times New Roman" w:hAnsi="Times New Roman" w:cs="Times New Roman"/>
            </w:rPr>
          </w:pPr>
          <w:r w:rsidRPr="00C510FA">
            <w:rPr>
              <w:rFonts w:ascii="Times New Roman" w:hAnsi="Times New Roman" w:cs="Times New Roman"/>
            </w:rPr>
            <w:t>İçindekiler</w:t>
          </w:r>
          <w:bookmarkEnd w:id="1"/>
          <w:bookmarkEnd w:id="0"/>
          <w:r w:rsidR="00E268C8">
            <w:rPr>
              <w:rStyle w:val="DipnotBavurusu"/>
              <w:rFonts w:ascii="Times New Roman" w:hAnsi="Times New Roman" w:cs="Times New Roman"/>
            </w:rPr>
            <w:footnoteReference w:id="1"/>
          </w:r>
        </w:p>
        <w:p w14:paraId="4E48BB2A" w14:textId="3056765E" w:rsidR="0031690C" w:rsidRDefault="00335490">
          <w:pPr>
            <w:pStyle w:val="T1"/>
            <w:tabs>
              <w:tab w:val="right" w:leader="dot" w:pos="9062"/>
            </w:tabs>
            <w:rPr>
              <w:noProof/>
              <w:sz w:val="24"/>
              <w:szCs w:val="24"/>
              <w:lang w:eastAsia="tr-TR"/>
            </w:rPr>
          </w:pPr>
          <w:r w:rsidRPr="00C510FA">
            <w:rPr>
              <w:rFonts w:ascii="Times New Roman" w:hAnsi="Times New Roman" w:cs="Times New Roman"/>
              <w:szCs w:val="24"/>
            </w:rPr>
            <w:fldChar w:fldCharType="begin"/>
          </w:r>
          <w:r w:rsidRPr="00C510FA">
            <w:rPr>
              <w:rFonts w:ascii="Times New Roman" w:hAnsi="Times New Roman" w:cs="Times New Roman"/>
              <w:szCs w:val="24"/>
            </w:rPr>
            <w:instrText xml:space="preserve"> TOC \o "1-2" \h \z \u </w:instrText>
          </w:r>
          <w:r w:rsidRPr="00C510FA">
            <w:rPr>
              <w:rFonts w:ascii="Times New Roman" w:hAnsi="Times New Roman" w:cs="Times New Roman"/>
              <w:szCs w:val="24"/>
            </w:rPr>
            <w:fldChar w:fldCharType="separate"/>
          </w:r>
          <w:hyperlink w:anchor="_Toc56167386" w:history="1">
            <w:r w:rsidR="0031690C" w:rsidRPr="00CD2610">
              <w:rPr>
                <w:rStyle w:val="Kpr"/>
                <w:rFonts w:ascii="Times New Roman" w:hAnsi="Times New Roman" w:cs="Times New Roman"/>
                <w:noProof/>
              </w:rPr>
              <w:t>Kişisel Verilere İlişkin Yönerge</w:t>
            </w:r>
            <w:r w:rsidR="0031690C">
              <w:rPr>
                <w:noProof/>
                <w:webHidden/>
              </w:rPr>
              <w:tab/>
            </w:r>
            <w:r w:rsidR="0031690C">
              <w:rPr>
                <w:noProof/>
                <w:webHidden/>
              </w:rPr>
              <w:fldChar w:fldCharType="begin"/>
            </w:r>
            <w:r w:rsidR="0031690C">
              <w:rPr>
                <w:noProof/>
                <w:webHidden/>
              </w:rPr>
              <w:instrText xml:space="preserve"> PAGEREF _Toc56167386 \h </w:instrText>
            </w:r>
            <w:r w:rsidR="0031690C">
              <w:rPr>
                <w:noProof/>
                <w:webHidden/>
              </w:rPr>
            </w:r>
            <w:r w:rsidR="0031690C">
              <w:rPr>
                <w:noProof/>
                <w:webHidden/>
              </w:rPr>
              <w:fldChar w:fldCharType="separate"/>
            </w:r>
            <w:r w:rsidR="00E268C8">
              <w:rPr>
                <w:noProof/>
                <w:webHidden/>
              </w:rPr>
              <w:t>4</w:t>
            </w:r>
            <w:r w:rsidR="0031690C">
              <w:rPr>
                <w:noProof/>
                <w:webHidden/>
              </w:rPr>
              <w:fldChar w:fldCharType="end"/>
            </w:r>
          </w:hyperlink>
        </w:p>
        <w:p w14:paraId="5741282D" w14:textId="63F9EC61" w:rsidR="0031690C" w:rsidRDefault="00D7674E">
          <w:pPr>
            <w:pStyle w:val="T2"/>
            <w:tabs>
              <w:tab w:val="right" w:leader="dot" w:pos="9062"/>
            </w:tabs>
            <w:rPr>
              <w:noProof/>
              <w:sz w:val="24"/>
              <w:szCs w:val="24"/>
              <w:lang w:eastAsia="tr-TR"/>
            </w:rPr>
          </w:pPr>
          <w:hyperlink w:anchor="_Toc56167387" w:history="1">
            <w:r w:rsidR="0031690C" w:rsidRPr="00CD2610">
              <w:rPr>
                <w:rStyle w:val="Kpr"/>
                <w:rFonts w:ascii="Times New Roman" w:hAnsi="Times New Roman" w:cs="Times New Roman"/>
                <w:noProof/>
              </w:rPr>
              <w:t>Amaç ve Politika</w:t>
            </w:r>
            <w:r w:rsidR="0031690C">
              <w:rPr>
                <w:noProof/>
                <w:webHidden/>
              </w:rPr>
              <w:tab/>
            </w:r>
            <w:r w:rsidR="0031690C">
              <w:rPr>
                <w:noProof/>
                <w:webHidden/>
              </w:rPr>
              <w:fldChar w:fldCharType="begin"/>
            </w:r>
            <w:r w:rsidR="0031690C">
              <w:rPr>
                <w:noProof/>
                <w:webHidden/>
              </w:rPr>
              <w:instrText xml:space="preserve"> PAGEREF _Toc56167387 \h </w:instrText>
            </w:r>
            <w:r w:rsidR="0031690C">
              <w:rPr>
                <w:noProof/>
                <w:webHidden/>
              </w:rPr>
            </w:r>
            <w:r w:rsidR="0031690C">
              <w:rPr>
                <w:noProof/>
                <w:webHidden/>
              </w:rPr>
              <w:fldChar w:fldCharType="separate"/>
            </w:r>
            <w:r w:rsidR="00E268C8">
              <w:rPr>
                <w:noProof/>
                <w:webHidden/>
              </w:rPr>
              <w:t>5</w:t>
            </w:r>
            <w:r w:rsidR="0031690C">
              <w:rPr>
                <w:noProof/>
                <w:webHidden/>
              </w:rPr>
              <w:fldChar w:fldCharType="end"/>
            </w:r>
          </w:hyperlink>
        </w:p>
        <w:p w14:paraId="79AF3217" w14:textId="684A4900" w:rsidR="0031690C" w:rsidRDefault="00D7674E">
          <w:pPr>
            <w:pStyle w:val="T2"/>
            <w:tabs>
              <w:tab w:val="right" w:leader="dot" w:pos="9062"/>
            </w:tabs>
            <w:rPr>
              <w:noProof/>
              <w:sz w:val="24"/>
              <w:szCs w:val="24"/>
              <w:lang w:eastAsia="tr-TR"/>
            </w:rPr>
          </w:pPr>
          <w:hyperlink w:anchor="_Toc56167388" w:history="1">
            <w:r w:rsidR="0031690C" w:rsidRPr="00CD2610">
              <w:rPr>
                <w:rStyle w:val="Kpr"/>
                <w:rFonts w:ascii="Times New Roman" w:hAnsi="Times New Roman" w:cs="Times New Roman"/>
                <w:noProof/>
              </w:rPr>
              <w:t>BİRİNCİ BÖLÜM</w:t>
            </w:r>
            <w:r w:rsidR="0031690C">
              <w:rPr>
                <w:noProof/>
                <w:webHidden/>
              </w:rPr>
              <w:tab/>
            </w:r>
            <w:r w:rsidR="0031690C">
              <w:rPr>
                <w:noProof/>
                <w:webHidden/>
              </w:rPr>
              <w:fldChar w:fldCharType="begin"/>
            </w:r>
            <w:r w:rsidR="0031690C">
              <w:rPr>
                <w:noProof/>
                <w:webHidden/>
              </w:rPr>
              <w:instrText xml:space="preserve"> PAGEREF _Toc56167388 \h </w:instrText>
            </w:r>
            <w:r w:rsidR="0031690C">
              <w:rPr>
                <w:noProof/>
                <w:webHidden/>
              </w:rPr>
            </w:r>
            <w:r w:rsidR="0031690C">
              <w:rPr>
                <w:noProof/>
                <w:webHidden/>
              </w:rPr>
              <w:fldChar w:fldCharType="separate"/>
            </w:r>
            <w:r w:rsidR="00E268C8">
              <w:rPr>
                <w:noProof/>
                <w:webHidden/>
              </w:rPr>
              <w:t>5</w:t>
            </w:r>
            <w:r w:rsidR="0031690C">
              <w:rPr>
                <w:noProof/>
                <w:webHidden/>
              </w:rPr>
              <w:fldChar w:fldCharType="end"/>
            </w:r>
          </w:hyperlink>
        </w:p>
        <w:p w14:paraId="5121A433" w14:textId="732978C2" w:rsidR="0031690C" w:rsidRDefault="00D7674E">
          <w:pPr>
            <w:pStyle w:val="T2"/>
            <w:tabs>
              <w:tab w:val="right" w:leader="dot" w:pos="9062"/>
            </w:tabs>
            <w:rPr>
              <w:noProof/>
              <w:sz w:val="24"/>
              <w:szCs w:val="24"/>
              <w:lang w:eastAsia="tr-TR"/>
            </w:rPr>
          </w:pPr>
          <w:hyperlink w:anchor="_Toc56167389" w:history="1">
            <w:r w:rsidR="0031690C" w:rsidRPr="00CD2610">
              <w:rPr>
                <w:rStyle w:val="Kpr"/>
                <w:rFonts w:ascii="Times New Roman" w:hAnsi="Times New Roman" w:cs="Times New Roman"/>
                <w:noProof/>
              </w:rPr>
              <w:t>Bilgi Güvenliği Politikası</w:t>
            </w:r>
            <w:r w:rsidR="0031690C">
              <w:rPr>
                <w:noProof/>
                <w:webHidden/>
              </w:rPr>
              <w:tab/>
            </w:r>
            <w:r w:rsidR="0031690C">
              <w:rPr>
                <w:noProof/>
                <w:webHidden/>
              </w:rPr>
              <w:fldChar w:fldCharType="begin"/>
            </w:r>
            <w:r w:rsidR="0031690C">
              <w:rPr>
                <w:noProof/>
                <w:webHidden/>
              </w:rPr>
              <w:instrText xml:space="preserve"> PAGEREF _Toc56167389 \h </w:instrText>
            </w:r>
            <w:r w:rsidR="0031690C">
              <w:rPr>
                <w:noProof/>
                <w:webHidden/>
              </w:rPr>
            </w:r>
            <w:r w:rsidR="0031690C">
              <w:rPr>
                <w:noProof/>
                <w:webHidden/>
              </w:rPr>
              <w:fldChar w:fldCharType="separate"/>
            </w:r>
            <w:r w:rsidR="00E268C8">
              <w:rPr>
                <w:noProof/>
                <w:webHidden/>
              </w:rPr>
              <w:t>5</w:t>
            </w:r>
            <w:r w:rsidR="0031690C">
              <w:rPr>
                <w:noProof/>
                <w:webHidden/>
              </w:rPr>
              <w:fldChar w:fldCharType="end"/>
            </w:r>
          </w:hyperlink>
        </w:p>
        <w:p w14:paraId="12A51E82" w14:textId="3EB46AC1" w:rsidR="0031690C" w:rsidRDefault="00D7674E">
          <w:pPr>
            <w:pStyle w:val="T2"/>
            <w:tabs>
              <w:tab w:val="left" w:pos="709"/>
              <w:tab w:val="right" w:leader="dot" w:pos="9062"/>
            </w:tabs>
            <w:rPr>
              <w:noProof/>
              <w:sz w:val="24"/>
              <w:szCs w:val="24"/>
              <w:lang w:eastAsia="tr-TR"/>
            </w:rPr>
          </w:pPr>
          <w:hyperlink w:anchor="_Toc56167390" w:history="1">
            <w:r w:rsidR="0031690C" w:rsidRPr="00CD2610">
              <w:rPr>
                <w:rStyle w:val="Kpr"/>
                <w:rFonts w:ascii="Times New Roman" w:hAnsi="Times New Roman" w:cs="Times New Roman"/>
                <w:noProof/>
              </w:rPr>
              <w:t>1.</w:t>
            </w:r>
            <w:r w:rsidR="0031690C">
              <w:rPr>
                <w:noProof/>
                <w:sz w:val="24"/>
                <w:szCs w:val="24"/>
                <w:lang w:eastAsia="tr-TR"/>
              </w:rPr>
              <w:tab/>
            </w:r>
            <w:r w:rsidR="0031690C" w:rsidRPr="00CD2610">
              <w:rPr>
                <w:rStyle w:val="Kpr"/>
                <w:rFonts w:ascii="Times New Roman" w:hAnsi="Times New Roman" w:cs="Times New Roman"/>
                <w:noProof/>
              </w:rPr>
              <w:t>Tanım</w:t>
            </w:r>
            <w:r w:rsidR="0031690C">
              <w:rPr>
                <w:noProof/>
                <w:webHidden/>
              </w:rPr>
              <w:tab/>
            </w:r>
            <w:r w:rsidR="0031690C">
              <w:rPr>
                <w:noProof/>
                <w:webHidden/>
              </w:rPr>
              <w:fldChar w:fldCharType="begin"/>
            </w:r>
            <w:r w:rsidR="0031690C">
              <w:rPr>
                <w:noProof/>
                <w:webHidden/>
              </w:rPr>
              <w:instrText xml:space="preserve"> PAGEREF _Toc56167390 \h </w:instrText>
            </w:r>
            <w:r w:rsidR="0031690C">
              <w:rPr>
                <w:noProof/>
                <w:webHidden/>
              </w:rPr>
            </w:r>
            <w:r w:rsidR="0031690C">
              <w:rPr>
                <w:noProof/>
                <w:webHidden/>
              </w:rPr>
              <w:fldChar w:fldCharType="separate"/>
            </w:r>
            <w:r w:rsidR="00E268C8">
              <w:rPr>
                <w:noProof/>
                <w:webHidden/>
              </w:rPr>
              <w:t>5</w:t>
            </w:r>
            <w:r w:rsidR="0031690C">
              <w:rPr>
                <w:noProof/>
                <w:webHidden/>
              </w:rPr>
              <w:fldChar w:fldCharType="end"/>
            </w:r>
          </w:hyperlink>
        </w:p>
        <w:p w14:paraId="63901CDE" w14:textId="70B2D4B9" w:rsidR="0031690C" w:rsidRDefault="00D7674E">
          <w:pPr>
            <w:pStyle w:val="T2"/>
            <w:tabs>
              <w:tab w:val="left" w:pos="709"/>
              <w:tab w:val="right" w:leader="dot" w:pos="9062"/>
            </w:tabs>
            <w:rPr>
              <w:noProof/>
              <w:sz w:val="24"/>
              <w:szCs w:val="24"/>
              <w:lang w:eastAsia="tr-TR"/>
            </w:rPr>
          </w:pPr>
          <w:hyperlink w:anchor="_Toc56167391" w:history="1">
            <w:r w:rsidR="0031690C" w:rsidRPr="00CD2610">
              <w:rPr>
                <w:rStyle w:val="Kpr"/>
                <w:noProof/>
              </w:rPr>
              <w:t>2.</w:t>
            </w:r>
            <w:r w:rsidR="0031690C">
              <w:rPr>
                <w:noProof/>
                <w:sz w:val="24"/>
                <w:szCs w:val="24"/>
                <w:lang w:eastAsia="tr-TR"/>
              </w:rPr>
              <w:tab/>
            </w:r>
            <w:r w:rsidR="0031690C" w:rsidRPr="00CD2610">
              <w:rPr>
                <w:rStyle w:val="Kpr"/>
                <w:noProof/>
              </w:rPr>
              <w:t>Kapsam</w:t>
            </w:r>
            <w:r w:rsidR="0031690C">
              <w:rPr>
                <w:noProof/>
                <w:webHidden/>
              </w:rPr>
              <w:tab/>
            </w:r>
            <w:r w:rsidR="0031690C">
              <w:rPr>
                <w:noProof/>
                <w:webHidden/>
              </w:rPr>
              <w:fldChar w:fldCharType="begin"/>
            </w:r>
            <w:r w:rsidR="0031690C">
              <w:rPr>
                <w:noProof/>
                <w:webHidden/>
              </w:rPr>
              <w:instrText xml:space="preserve"> PAGEREF _Toc56167391 \h </w:instrText>
            </w:r>
            <w:r w:rsidR="0031690C">
              <w:rPr>
                <w:noProof/>
                <w:webHidden/>
              </w:rPr>
            </w:r>
            <w:r w:rsidR="0031690C">
              <w:rPr>
                <w:noProof/>
                <w:webHidden/>
              </w:rPr>
              <w:fldChar w:fldCharType="separate"/>
            </w:r>
            <w:r w:rsidR="00E268C8">
              <w:rPr>
                <w:noProof/>
                <w:webHidden/>
              </w:rPr>
              <w:t>6</w:t>
            </w:r>
            <w:r w:rsidR="0031690C">
              <w:rPr>
                <w:noProof/>
                <w:webHidden/>
              </w:rPr>
              <w:fldChar w:fldCharType="end"/>
            </w:r>
          </w:hyperlink>
        </w:p>
        <w:p w14:paraId="2AB060F8" w14:textId="48E6366B" w:rsidR="0031690C" w:rsidRDefault="00D7674E">
          <w:pPr>
            <w:pStyle w:val="T2"/>
            <w:tabs>
              <w:tab w:val="left" w:pos="709"/>
              <w:tab w:val="right" w:leader="dot" w:pos="9062"/>
            </w:tabs>
            <w:rPr>
              <w:noProof/>
              <w:sz w:val="24"/>
              <w:szCs w:val="24"/>
              <w:lang w:eastAsia="tr-TR"/>
            </w:rPr>
          </w:pPr>
          <w:hyperlink w:anchor="_Toc56167392" w:history="1">
            <w:r w:rsidR="0031690C" w:rsidRPr="00CD2610">
              <w:rPr>
                <w:rStyle w:val="Kpr"/>
                <w:noProof/>
              </w:rPr>
              <w:t>3.</w:t>
            </w:r>
            <w:r w:rsidR="0031690C">
              <w:rPr>
                <w:noProof/>
                <w:sz w:val="24"/>
                <w:szCs w:val="24"/>
                <w:lang w:eastAsia="tr-TR"/>
              </w:rPr>
              <w:tab/>
            </w:r>
            <w:r w:rsidR="0031690C" w:rsidRPr="00CD2610">
              <w:rPr>
                <w:rStyle w:val="Kpr"/>
                <w:noProof/>
              </w:rPr>
              <w:t>Amaç</w:t>
            </w:r>
            <w:r w:rsidR="0031690C">
              <w:rPr>
                <w:noProof/>
                <w:webHidden/>
              </w:rPr>
              <w:tab/>
            </w:r>
            <w:r w:rsidR="0031690C">
              <w:rPr>
                <w:noProof/>
                <w:webHidden/>
              </w:rPr>
              <w:fldChar w:fldCharType="begin"/>
            </w:r>
            <w:r w:rsidR="0031690C">
              <w:rPr>
                <w:noProof/>
                <w:webHidden/>
              </w:rPr>
              <w:instrText xml:space="preserve"> PAGEREF _Toc56167392 \h </w:instrText>
            </w:r>
            <w:r w:rsidR="0031690C">
              <w:rPr>
                <w:noProof/>
                <w:webHidden/>
              </w:rPr>
            </w:r>
            <w:r w:rsidR="0031690C">
              <w:rPr>
                <w:noProof/>
                <w:webHidden/>
              </w:rPr>
              <w:fldChar w:fldCharType="separate"/>
            </w:r>
            <w:r w:rsidR="00E268C8">
              <w:rPr>
                <w:noProof/>
                <w:webHidden/>
              </w:rPr>
              <w:t>6</w:t>
            </w:r>
            <w:r w:rsidR="0031690C">
              <w:rPr>
                <w:noProof/>
                <w:webHidden/>
              </w:rPr>
              <w:fldChar w:fldCharType="end"/>
            </w:r>
          </w:hyperlink>
        </w:p>
        <w:p w14:paraId="4B84C849" w14:textId="6F1DBF8E" w:rsidR="0031690C" w:rsidRDefault="00D7674E">
          <w:pPr>
            <w:pStyle w:val="T2"/>
            <w:tabs>
              <w:tab w:val="left" w:pos="709"/>
              <w:tab w:val="right" w:leader="dot" w:pos="9062"/>
            </w:tabs>
            <w:rPr>
              <w:noProof/>
              <w:sz w:val="24"/>
              <w:szCs w:val="24"/>
              <w:lang w:eastAsia="tr-TR"/>
            </w:rPr>
          </w:pPr>
          <w:hyperlink w:anchor="_Toc56167393" w:history="1">
            <w:r w:rsidR="0031690C" w:rsidRPr="00CD2610">
              <w:rPr>
                <w:rStyle w:val="Kpr"/>
                <w:noProof/>
              </w:rPr>
              <w:t>4.</w:t>
            </w:r>
            <w:r w:rsidR="0031690C">
              <w:rPr>
                <w:noProof/>
                <w:sz w:val="24"/>
                <w:szCs w:val="24"/>
                <w:lang w:eastAsia="tr-TR"/>
              </w:rPr>
              <w:tab/>
            </w:r>
            <w:r w:rsidR="0031690C" w:rsidRPr="00CD2610">
              <w:rPr>
                <w:rStyle w:val="Kpr"/>
                <w:noProof/>
              </w:rPr>
              <w:t>Şifreleme</w:t>
            </w:r>
            <w:r w:rsidR="0031690C">
              <w:rPr>
                <w:noProof/>
                <w:webHidden/>
              </w:rPr>
              <w:tab/>
            </w:r>
            <w:r w:rsidR="0031690C">
              <w:rPr>
                <w:noProof/>
                <w:webHidden/>
              </w:rPr>
              <w:fldChar w:fldCharType="begin"/>
            </w:r>
            <w:r w:rsidR="0031690C">
              <w:rPr>
                <w:noProof/>
                <w:webHidden/>
              </w:rPr>
              <w:instrText xml:space="preserve"> PAGEREF _Toc56167393 \h </w:instrText>
            </w:r>
            <w:r w:rsidR="0031690C">
              <w:rPr>
                <w:noProof/>
                <w:webHidden/>
              </w:rPr>
            </w:r>
            <w:r w:rsidR="0031690C">
              <w:rPr>
                <w:noProof/>
                <w:webHidden/>
              </w:rPr>
              <w:fldChar w:fldCharType="separate"/>
            </w:r>
            <w:r w:rsidR="00E268C8">
              <w:rPr>
                <w:noProof/>
                <w:webHidden/>
              </w:rPr>
              <w:t>8</w:t>
            </w:r>
            <w:r w:rsidR="0031690C">
              <w:rPr>
                <w:noProof/>
                <w:webHidden/>
              </w:rPr>
              <w:fldChar w:fldCharType="end"/>
            </w:r>
          </w:hyperlink>
        </w:p>
        <w:p w14:paraId="40046938" w14:textId="779A7F13" w:rsidR="0031690C" w:rsidRDefault="00D7674E">
          <w:pPr>
            <w:pStyle w:val="T2"/>
            <w:tabs>
              <w:tab w:val="left" w:pos="709"/>
              <w:tab w:val="right" w:leader="dot" w:pos="9062"/>
            </w:tabs>
            <w:rPr>
              <w:noProof/>
              <w:sz w:val="24"/>
              <w:szCs w:val="24"/>
              <w:lang w:eastAsia="tr-TR"/>
            </w:rPr>
          </w:pPr>
          <w:hyperlink w:anchor="_Toc56167394" w:history="1">
            <w:r w:rsidR="0031690C" w:rsidRPr="00CD2610">
              <w:rPr>
                <w:rStyle w:val="Kpr"/>
                <w:rFonts w:ascii="Times New Roman" w:hAnsi="Times New Roman" w:cs="Times New Roman"/>
                <w:noProof/>
              </w:rPr>
              <w:t>5.</w:t>
            </w:r>
            <w:r w:rsidR="0031690C">
              <w:rPr>
                <w:noProof/>
                <w:sz w:val="24"/>
                <w:szCs w:val="24"/>
                <w:lang w:eastAsia="tr-TR"/>
              </w:rPr>
              <w:tab/>
            </w:r>
            <w:r w:rsidR="0031690C" w:rsidRPr="00CD2610">
              <w:rPr>
                <w:rStyle w:val="Kpr"/>
                <w:rFonts w:ascii="Times New Roman" w:hAnsi="Times New Roman" w:cs="Times New Roman"/>
                <w:noProof/>
              </w:rPr>
              <w:t>Genel Bilgiler</w:t>
            </w:r>
            <w:r w:rsidR="0031690C">
              <w:rPr>
                <w:noProof/>
                <w:webHidden/>
              </w:rPr>
              <w:tab/>
            </w:r>
            <w:r w:rsidR="0031690C">
              <w:rPr>
                <w:noProof/>
                <w:webHidden/>
              </w:rPr>
              <w:fldChar w:fldCharType="begin"/>
            </w:r>
            <w:r w:rsidR="0031690C">
              <w:rPr>
                <w:noProof/>
                <w:webHidden/>
              </w:rPr>
              <w:instrText xml:space="preserve"> PAGEREF _Toc56167394 \h </w:instrText>
            </w:r>
            <w:r w:rsidR="0031690C">
              <w:rPr>
                <w:noProof/>
                <w:webHidden/>
              </w:rPr>
            </w:r>
            <w:r w:rsidR="0031690C">
              <w:rPr>
                <w:noProof/>
                <w:webHidden/>
              </w:rPr>
              <w:fldChar w:fldCharType="separate"/>
            </w:r>
            <w:r w:rsidR="00E268C8">
              <w:rPr>
                <w:noProof/>
                <w:webHidden/>
              </w:rPr>
              <w:t>9</w:t>
            </w:r>
            <w:r w:rsidR="0031690C">
              <w:rPr>
                <w:noProof/>
                <w:webHidden/>
              </w:rPr>
              <w:fldChar w:fldCharType="end"/>
            </w:r>
          </w:hyperlink>
        </w:p>
        <w:p w14:paraId="044554E0" w14:textId="3CAE8749" w:rsidR="0031690C" w:rsidRDefault="00D7674E">
          <w:pPr>
            <w:pStyle w:val="T2"/>
            <w:tabs>
              <w:tab w:val="left" w:pos="709"/>
              <w:tab w:val="right" w:leader="dot" w:pos="9062"/>
            </w:tabs>
            <w:rPr>
              <w:noProof/>
              <w:sz w:val="24"/>
              <w:szCs w:val="24"/>
              <w:lang w:eastAsia="tr-TR"/>
            </w:rPr>
          </w:pPr>
          <w:hyperlink w:anchor="_Toc56167395" w:history="1">
            <w:r w:rsidR="0031690C" w:rsidRPr="00CD2610">
              <w:rPr>
                <w:rStyle w:val="Kpr"/>
                <w:noProof/>
              </w:rPr>
              <w:t>6.</w:t>
            </w:r>
            <w:r w:rsidR="0031690C">
              <w:rPr>
                <w:noProof/>
                <w:sz w:val="24"/>
                <w:szCs w:val="24"/>
                <w:lang w:eastAsia="tr-TR"/>
              </w:rPr>
              <w:tab/>
            </w:r>
            <w:r w:rsidR="0031690C" w:rsidRPr="00CD2610">
              <w:rPr>
                <w:rStyle w:val="Kpr"/>
                <w:noProof/>
              </w:rPr>
              <w:t>Kimlik Doğrulama ve Yetkilendirme</w:t>
            </w:r>
            <w:r w:rsidR="0031690C">
              <w:rPr>
                <w:noProof/>
                <w:webHidden/>
              </w:rPr>
              <w:tab/>
            </w:r>
            <w:r w:rsidR="0031690C">
              <w:rPr>
                <w:noProof/>
                <w:webHidden/>
              </w:rPr>
              <w:fldChar w:fldCharType="begin"/>
            </w:r>
            <w:r w:rsidR="0031690C">
              <w:rPr>
                <w:noProof/>
                <w:webHidden/>
              </w:rPr>
              <w:instrText xml:space="preserve"> PAGEREF _Toc56167395 \h </w:instrText>
            </w:r>
            <w:r w:rsidR="0031690C">
              <w:rPr>
                <w:noProof/>
                <w:webHidden/>
              </w:rPr>
            </w:r>
            <w:r w:rsidR="0031690C">
              <w:rPr>
                <w:noProof/>
                <w:webHidden/>
              </w:rPr>
              <w:fldChar w:fldCharType="separate"/>
            </w:r>
            <w:r w:rsidR="00E268C8">
              <w:rPr>
                <w:noProof/>
                <w:webHidden/>
              </w:rPr>
              <w:t>12</w:t>
            </w:r>
            <w:r w:rsidR="0031690C">
              <w:rPr>
                <w:noProof/>
                <w:webHidden/>
              </w:rPr>
              <w:fldChar w:fldCharType="end"/>
            </w:r>
          </w:hyperlink>
        </w:p>
        <w:p w14:paraId="72D5CC72" w14:textId="267C4636" w:rsidR="0031690C" w:rsidRDefault="00D7674E">
          <w:pPr>
            <w:pStyle w:val="T2"/>
            <w:tabs>
              <w:tab w:val="right" w:leader="dot" w:pos="9062"/>
            </w:tabs>
            <w:rPr>
              <w:noProof/>
              <w:sz w:val="24"/>
              <w:szCs w:val="24"/>
              <w:lang w:eastAsia="tr-TR"/>
            </w:rPr>
          </w:pPr>
          <w:hyperlink w:anchor="_Toc56167396" w:history="1">
            <w:r w:rsidR="0031690C" w:rsidRPr="00CD2610">
              <w:rPr>
                <w:rStyle w:val="Kpr"/>
                <w:rFonts w:ascii="Times New Roman" w:hAnsi="Times New Roman" w:cs="Times New Roman"/>
                <w:noProof/>
              </w:rPr>
              <w:t>İKİNCİ BÖLÜM</w:t>
            </w:r>
            <w:r w:rsidR="0031690C">
              <w:rPr>
                <w:noProof/>
                <w:webHidden/>
              </w:rPr>
              <w:tab/>
            </w:r>
            <w:r w:rsidR="0031690C">
              <w:rPr>
                <w:noProof/>
                <w:webHidden/>
              </w:rPr>
              <w:fldChar w:fldCharType="begin"/>
            </w:r>
            <w:r w:rsidR="0031690C">
              <w:rPr>
                <w:noProof/>
                <w:webHidden/>
              </w:rPr>
              <w:instrText xml:space="preserve"> PAGEREF _Toc56167396 \h </w:instrText>
            </w:r>
            <w:r w:rsidR="0031690C">
              <w:rPr>
                <w:noProof/>
                <w:webHidden/>
              </w:rPr>
            </w:r>
            <w:r w:rsidR="0031690C">
              <w:rPr>
                <w:noProof/>
                <w:webHidden/>
              </w:rPr>
              <w:fldChar w:fldCharType="separate"/>
            </w:r>
            <w:r w:rsidR="00E268C8">
              <w:rPr>
                <w:noProof/>
                <w:webHidden/>
              </w:rPr>
              <w:t>13</w:t>
            </w:r>
            <w:r w:rsidR="0031690C">
              <w:rPr>
                <w:noProof/>
                <w:webHidden/>
              </w:rPr>
              <w:fldChar w:fldCharType="end"/>
            </w:r>
          </w:hyperlink>
        </w:p>
        <w:p w14:paraId="0F111EAA" w14:textId="27F49C27" w:rsidR="0031690C" w:rsidRDefault="00D7674E">
          <w:pPr>
            <w:pStyle w:val="T2"/>
            <w:tabs>
              <w:tab w:val="right" w:leader="dot" w:pos="9062"/>
            </w:tabs>
            <w:rPr>
              <w:noProof/>
              <w:sz w:val="24"/>
              <w:szCs w:val="24"/>
              <w:lang w:eastAsia="tr-TR"/>
            </w:rPr>
          </w:pPr>
          <w:hyperlink w:anchor="_Toc56167397" w:history="1">
            <w:r w:rsidR="0031690C" w:rsidRPr="00CD2610">
              <w:rPr>
                <w:rStyle w:val="Kpr"/>
                <w:rFonts w:ascii="Times New Roman" w:hAnsi="Times New Roman" w:cs="Times New Roman"/>
                <w:noProof/>
                <w:highlight w:val="magenta"/>
              </w:rPr>
              <w:t>Kişisel Verilerin Güvenliği</w:t>
            </w:r>
            <w:r w:rsidR="0031690C">
              <w:rPr>
                <w:noProof/>
                <w:webHidden/>
              </w:rPr>
              <w:tab/>
            </w:r>
            <w:r w:rsidR="0031690C">
              <w:rPr>
                <w:noProof/>
                <w:webHidden/>
              </w:rPr>
              <w:fldChar w:fldCharType="begin"/>
            </w:r>
            <w:r w:rsidR="0031690C">
              <w:rPr>
                <w:noProof/>
                <w:webHidden/>
              </w:rPr>
              <w:instrText xml:space="preserve"> PAGEREF _Toc56167397 \h </w:instrText>
            </w:r>
            <w:r w:rsidR="0031690C">
              <w:rPr>
                <w:noProof/>
                <w:webHidden/>
              </w:rPr>
            </w:r>
            <w:r w:rsidR="0031690C">
              <w:rPr>
                <w:noProof/>
                <w:webHidden/>
              </w:rPr>
              <w:fldChar w:fldCharType="separate"/>
            </w:r>
            <w:r w:rsidR="00E268C8">
              <w:rPr>
                <w:noProof/>
                <w:webHidden/>
              </w:rPr>
              <w:t>13</w:t>
            </w:r>
            <w:r w:rsidR="0031690C">
              <w:rPr>
                <w:noProof/>
                <w:webHidden/>
              </w:rPr>
              <w:fldChar w:fldCharType="end"/>
            </w:r>
          </w:hyperlink>
        </w:p>
        <w:p w14:paraId="1ED20CF1" w14:textId="2925F2A4" w:rsidR="0031690C" w:rsidRDefault="00D7674E">
          <w:pPr>
            <w:pStyle w:val="T2"/>
            <w:tabs>
              <w:tab w:val="left" w:pos="709"/>
              <w:tab w:val="right" w:leader="dot" w:pos="9062"/>
            </w:tabs>
            <w:rPr>
              <w:noProof/>
              <w:sz w:val="24"/>
              <w:szCs w:val="24"/>
              <w:lang w:eastAsia="tr-TR"/>
            </w:rPr>
          </w:pPr>
          <w:hyperlink w:anchor="_Toc56167398" w:history="1">
            <w:r w:rsidR="0031690C" w:rsidRPr="00CD2610">
              <w:rPr>
                <w:rStyle w:val="Kpr"/>
                <w:rFonts w:ascii="Times New Roman" w:hAnsi="Times New Roman" w:cs="Times New Roman"/>
                <w:noProof/>
              </w:rPr>
              <w:t>1.</w:t>
            </w:r>
            <w:r w:rsidR="0031690C">
              <w:rPr>
                <w:noProof/>
                <w:sz w:val="24"/>
                <w:szCs w:val="24"/>
                <w:lang w:eastAsia="tr-TR"/>
              </w:rPr>
              <w:tab/>
            </w:r>
            <w:r w:rsidR="0031690C" w:rsidRPr="00CD2610">
              <w:rPr>
                <w:rStyle w:val="Kpr"/>
                <w:rFonts w:ascii="Times New Roman" w:hAnsi="Times New Roman" w:cs="Times New Roman"/>
                <w:noProof/>
              </w:rPr>
              <w:t>Kişisel Veri Tanımı</w:t>
            </w:r>
            <w:r w:rsidR="0031690C">
              <w:rPr>
                <w:noProof/>
                <w:webHidden/>
              </w:rPr>
              <w:tab/>
            </w:r>
            <w:r w:rsidR="0031690C">
              <w:rPr>
                <w:noProof/>
                <w:webHidden/>
              </w:rPr>
              <w:fldChar w:fldCharType="begin"/>
            </w:r>
            <w:r w:rsidR="0031690C">
              <w:rPr>
                <w:noProof/>
                <w:webHidden/>
              </w:rPr>
              <w:instrText xml:space="preserve"> PAGEREF _Toc56167398 \h </w:instrText>
            </w:r>
            <w:r w:rsidR="0031690C">
              <w:rPr>
                <w:noProof/>
                <w:webHidden/>
              </w:rPr>
            </w:r>
            <w:r w:rsidR="0031690C">
              <w:rPr>
                <w:noProof/>
                <w:webHidden/>
              </w:rPr>
              <w:fldChar w:fldCharType="separate"/>
            </w:r>
            <w:r w:rsidR="00E268C8">
              <w:rPr>
                <w:noProof/>
                <w:webHidden/>
              </w:rPr>
              <w:t>13</w:t>
            </w:r>
            <w:r w:rsidR="0031690C">
              <w:rPr>
                <w:noProof/>
                <w:webHidden/>
              </w:rPr>
              <w:fldChar w:fldCharType="end"/>
            </w:r>
          </w:hyperlink>
        </w:p>
        <w:p w14:paraId="7B474154" w14:textId="41D7ADCC" w:rsidR="0031690C" w:rsidRDefault="00D7674E">
          <w:pPr>
            <w:pStyle w:val="T2"/>
            <w:tabs>
              <w:tab w:val="left" w:pos="709"/>
              <w:tab w:val="right" w:leader="dot" w:pos="9062"/>
            </w:tabs>
            <w:rPr>
              <w:noProof/>
              <w:sz w:val="24"/>
              <w:szCs w:val="24"/>
              <w:lang w:eastAsia="tr-TR"/>
            </w:rPr>
          </w:pPr>
          <w:hyperlink w:anchor="_Toc56167399" w:history="1">
            <w:r w:rsidR="0031690C" w:rsidRPr="00CD2610">
              <w:rPr>
                <w:rStyle w:val="Kpr"/>
                <w:rFonts w:ascii="Times New Roman" w:eastAsia="Times New Roman" w:hAnsi="Times New Roman" w:cs="Times New Roman"/>
                <w:noProof/>
              </w:rPr>
              <w:t>2.</w:t>
            </w:r>
            <w:r w:rsidR="0031690C">
              <w:rPr>
                <w:noProof/>
                <w:sz w:val="24"/>
                <w:szCs w:val="24"/>
                <w:lang w:eastAsia="tr-TR"/>
              </w:rPr>
              <w:tab/>
            </w:r>
            <w:r w:rsidR="0031690C" w:rsidRPr="00CD2610">
              <w:rPr>
                <w:rStyle w:val="Kpr"/>
                <w:rFonts w:ascii="Times New Roman" w:hAnsi="Times New Roman" w:cs="Times New Roman"/>
                <w:noProof/>
              </w:rPr>
              <w:t>Genel Kurallar</w:t>
            </w:r>
            <w:r w:rsidR="0031690C">
              <w:rPr>
                <w:noProof/>
                <w:webHidden/>
              </w:rPr>
              <w:tab/>
            </w:r>
            <w:r w:rsidR="0031690C">
              <w:rPr>
                <w:noProof/>
                <w:webHidden/>
              </w:rPr>
              <w:fldChar w:fldCharType="begin"/>
            </w:r>
            <w:r w:rsidR="0031690C">
              <w:rPr>
                <w:noProof/>
                <w:webHidden/>
              </w:rPr>
              <w:instrText xml:space="preserve"> PAGEREF _Toc56167399 \h </w:instrText>
            </w:r>
            <w:r w:rsidR="0031690C">
              <w:rPr>
                <w:noProof/>
                <w:webHidden/>
              </w:rPr>
            </w:r>
            <w:r w:rsidR="0031690C">
              <w:rPr>
                <w:noProof/>
                <w:webHidden/>
              </w:rPr>
              <w:fldChar w:fldCharType="separate"/>
            </w:r>
            <w:r w:rsidR="00E268C8">
              <w:rPr>
                <w:noProof/>
                <w:webHidden/>
              </w:rPr>
              <w:t>13</w:t>
            </w:r>
            <w:r w:rsidR="0031690C">
              <w:rPr>
                <w:noProof/>
                <w:webHidden/>
              </w:rPr>
              <w:fldChar w:fldCharType="end"/>
            </w:r>
          </w:hyperlink>
        </w:p>
        <w:p w14:paraId="77A2342A" w14:textId="782ECC39" w:rsidR="0031690C" w:rsidRDefault="00D7674E">
          <w:pPr>
            <w:pStyle w:val="T2"/>
            <w:tabs>
              <w:tab w:val="left" w:pos="709"/>
              <w:tab w:val="right" w:leader="dot" w:pos="9062"/>
            </w:tabs>
            <w:rPr>
              <w:noProof/>
              <w:sz w:val="24"/>
              <w:szCs w:val="24"/>
              <w:lang w:eastAsia="tr-TR"/>
            </w:rPr>
          </w:pPr>
          <w:hyperlink w:anchor="_Toc56167400" w:history="1">
            <w:r w:rsidR="0031690C" w:rsidRPr="00CD2610">
              <w:rPr>
                <w:rStyle w:val="Kpr"/>
                <w:rFonts w:ascii="Times New Roman" w:hAnsi="Times New Roman" w:cs="Times New Roman"/>
                <w:noProof/>
              </w:rPr>
              <w:t>3.</w:t>
            </w:r>
            <w:r w:rsidR="0031690C">
              <w:rPr>
                <w:noProof/>
                <w:sz w:val="24"/>
                <w:szCs w:val="24"/>
                <w:lang w:eastAsia="tr-TR"/>
              </w:rPr>
              <w:tab/>
            </w:r>
            <w:r w:rsidR="0031690C" w:rsidRPr="00CD2610">
              <w:rPr>
                <w:rStyle w:val="Kpr"/>
                <w:rFonts w:ascii="Times New Roman" w:hAnsi="Times New Roman" w:cs="Times New Roman"/>
                <w:noProof/>
              </w:rPr>
              <w:t>Kişinin Verisinin Kaderine Hâkim Olma Hakkı</w:t>
            </w:r>
            <w:r w:rsidR="0031690C">
              <w:rPr>
                <w:noProof/>
                <w:webHidden/>
              </w:rPr>
              <w:tab/>
            </w:r>
            <w:r w:rsidR="0031690C">
              <w:rPr>
                <w:noProof/>
                <w:webHidden/>
              </w:rPr>
              <w:fldChar w:fldCharType="begin"/>
            </w:r>
            <w:r w:rsidR="0031690C">
              <w:rPr>
                <w:noProof/>
                <w:webHidden/>
              </w:rPr>
              <w:instrText xml:space="preserve"> PAGEREF _Toc56167400 \h </w:instrText>
            </w:r>
            <w:r w:rsidR="0031690C">
              <w:rPr>
                <w:noProof/>
                <w:webHidden/>
              </w:rPr>
            </w:r>
            <w:r w:rsidR="0031690C">
              <w:rPr>
                <w:noProof/>
                <w:webHidden/>
              </w:rPr>
              <w:fldChar w:fldCharType="separate"/>
            </w:r>
            <w:r w:rsidR="00E268C8">
              <w:rPr>
                <w:noProof/>
                <w:webHidden/>
              </w:rPr>
              <w:t>14</w:t>
            </w:r>
            <w:r w:rsidR="0031690C">
              <w:rPr>
                <w:noProof/>
                <w:webHidden/>
              </w:rPr>
              <w:fldChar w:fldCharType="end"/>
            </w:r>
          </w:hyperlink>
        </w:p>
        <w:p w14:paraId="24B82AD1" w14:textId="7416D591" w:rsidR="0031690C" w:rsidRDefault="00D7674E">
          <w:pPr>
            <w:pStyle w:val="T2"/>
            <w:tabs>
              <w:tab w:val="left" w:pos="709"/>
              <w:tab w:val="right" w:leader="dot" w:pos="9062"/>
            </w:tabs>
            <w:rPr>
              <w:noProof/>
              <w:sz w:val="24"/>
              <w:szCs w:val="24"/>
              <w:lang w:eastAsia="tr-TR"/>
            </w:rPr>
          </w:pPr>
          <w:hyperlink w:anchor="_Toc56167401" w:history="1">
            <w:r w:rsidR="0031690C" w:rsidRPr="00CD2610">
              <w:rPr>
                <w:rStyle w:val="Kpr"/>
                <w:rFonts w:ascii="Times New Roman" w:hAnsi="Times New Roman" w:cs="Times New Roman"/>
                <w:noProof/>
              </w:rPr>
              <w:t>4.</w:t>
            </w:r>
            <w:r w:rsidR="0031690C">
              <w:rPr>
                <w:noProof/>
                <w:sz w:val="24"/>
                <w:szCs w:val="24"/>
                <w:lang w:eastAsia="tr-TR"/>
              </w:rPr>
              <w:tab/>
            </w:r>
            <w:r w:rsidR="0031690C" w:rsidRPr="00CD2610">
              <w:rPr>
                <w:rStyle w:val="Kpr"/>
                <w:rFonts w:ascii="Times New Roman" w:hAnsi="Times New Roman" w:cs="Times New Roman"/>
                <w:noProof/>
              </w:rPr>
              <w:t>Verilerin Hukuka Uygunluğu İlkesi</w:t>
            </w:r>
            <w:r w:rsidR="0031690C">
              <w:rPr>
                <w:noProof/>
                <w:webHidden/>
              </w:rPr>
              <w:tab/>
            </w:r>
            <w:r w:rsidR="0031690C">
              <w:rPr>
                <w:noProof/>
                <w:webHidden/>
              </w:rPr>
              <w:fldChar w:fldCharType="begin"/>
            </w:r>
            <w:r w:rsidR="0031690C">
              <w:rPr>
                <w:noProof/>
                <w:webHidden/>
              </w:rPr>
              <w:instrText xml:space="preserve"> PAGEREF _Toc56167401 \h </w:instrText>
            </w:r>
            <w:r w:rsidR="0031690C">
              <w:rPr>
                <w:noProof/>
                <w:webHidden/>
              </w:rPr>
            </w:r>
            <w:r w:rsidR="0031690C">
              <w:rPr>
                <w:noProof/>
                <w:webHidden/>
              </w:rPr>
              <w:fldChar w:fldCharType="separate"/>
            </w:r>
            <w:r w:rsidR="00E268C8">
              <w:rPr>
                <w:noProof/>
                <w:webHidden/>
              </w:rPr>
              <w:t>14</w:t>
            </w:r>
            <w:r w:rsidR="0031690C">
              <w:rPr>
                <w:noProof/>
                <w:webHidden/>
              </w:rPr>
              <w:fldChar w:fldCharType="end"/>
            </w:r>
          </w:hyperlink>
        </w:p>
        <w:p w14:paraId="484F5BA2" w14:textId="32F4BA31" w:rsidR="0031690C" w:rsidRDefault="00D7674E">
          <w:pPr>
            <w:pStyle w:val="T2"/>
            <w:tabs>
              <w:tab w:val="left" w:pos="709"/>
              <w:tab w:val="right" w:leader="dot" w:pos="9062"/>
            </w:tabs>
            <w:rPr>
              <w:noProof/>
              <w:sz w:val="24"/>
              <w:szCs w:val="24"/>
              <w:lang w:eastAsia="tr-TR"/>
            </w:rPr>
          </w:pPr>
          <w:hyperlink w:anchor="_Toc56167402" w:history="1">
            <w:r w:rsidR="0031690C" w:rsidRPr="00CD2610">
              <w:rPr>
                <w:rStyle w:val="Kpr"/>
                <w:rFonts w:ascii="Times New Roman" w:hAnsi="Times New Roman" w:cs="Times New Roman"/>
                <w:noProof/>
              </w:rPr>
              <w:t>5.</w:t>
            </w:r>
            <w:r w:rsidR="0031690C">
              <w:rPr>
                <w:noProof/>
                <w:sz w:val="24"/>
                <w:szCs w:val="24"/>
                <w:lang w:eastAsia="tr-TR"/>
              </w:rPr>
              <w:tab/>
            </w:r>
            <w:r w:rsidR="0031690C" w:rsidRPr="00CD2610">
              <w:rPr>
                <w:rStyle w:val="Kpr"/>
                <w:rFonts w:ascii="Times New Roman" w:hAnsi="Times New Roman" w:cs="Times New Roman"/>
                <w:noProof/>
              </w:rPr>
              <w:t>Bilgi Edinme Hakkı</w:t>
            </w:r>
            <w:r w:rsidR="0031690C">
              <w:rPr>
                <w:noProof/>
                <w:webHidden/>
              </w:rPr>
              <w:tab/>
            </w:r>
            <w:r w:rsidR="0031690C">
              <w:rPr>
                <w:noProof/>
                <w:webHidden/>
              </w:rPr>
              <w:fldChar w:fldCharType="begin"/>
            </w:r>
            <w:r w:rsidR="0031690C">
              <w:rPr>
                <w:noProof/>
                <w:webHidden/>
              </w:rPr>
              <w:instrText xml:space="preserve"> PAGEREF _Toc56167402 \h </w:instrText>
            </w:r>
            <w:r w:rsidR="0031690C">
              <w:rPr>
                <w:noProof/>
                <w:webHidden/>
              </w:rPr>
            </w:r>
            <w:r w:rsidR="0031690C">
              <w:rPr>
                <w:noProof/>
                <w:webHidden/>
              </w:rPr>
              <w:fldChar w:fldCharType="separate"/>
            </w:r>
            <w:r w:rsidR="00E268C8">
              <w:rPr>
                <w:noProof/>
                <w:webHidden/>
              </w:rPr>
              <w:t>14</w:t>
            </w:r>
            <w:r w:rsidR="0031690C">
              <w:rPr>
                <w:noProof/>
                <w:webHidden/>
              </w:rPr>
              <w:fldChar w:fldCharType="end"/>
            </w:r>
          </w:hyperlink>
        </w:p>
        <w:p w14:paraId="277B292C" w14:textId="60F717A6" w:rsidR="0031690C" w:rsidRDefault="00D7674E">
          <w:pPr>
            <w:pStyle w:val="T2"/>
            <w:tabs>
              <w:tab w:val="left" w:pos="709"/>
              <w:tab w:val="right" w:leader="dot" w:pos="9062"/>
            </w:tabs>
            <w:rPr>
              <w:noProof/>
              <w:sz w:val="24"/>
              <w:szCs w:val="24"/>
              <w:lang w:eastAsia="tr-TR"/>
            </w:rPr>
          </w:pPr>
          <w:hyperlink w:anchor="_Toc56167403" w:history="1">
            <w:r w:rsidR="0031690C" w:rsidRPr="00CD2610">
              <w:rPr>
                <w:rStyle w:val="Kpr"/>
                <w:rFonts w:ascii="Times New Roman" w:hAnsi="Times New Roman" w:cs="Times New Roman"/>
                <w:noProof/>
              </w:rPr>
              <w:t>6.</w:t>
            </w:r>
            <w:r w:rsidR="0031690C">
              <w:rPr>
                <w:noProof/>
                <w:sz w:val="24"/>
                <w:szCs w:val="24"/>
                <w:lang w:eastAsia="tr-TR"/>
              </w:rPr>
              <w:tab/>
            </w:r>
            <w:r w:rsidR="0031690C" w:rsidRPr="00CD2610">
              <w:rPr>
                <w:rStyle w:val="Kpr"/>
                <w:rFonts w:ascii="Times New Roman" w:hAnsi="Times New Roman" w:cs="Times New Roman"/>
                <w:noProof/>
              </w:rPr>
              <w:t>Veri Güvenliği</w:t>
            </w:r>
            <w:r w:rsidR="0031690C">
              <w:rPr>
                <w:noProof/>
                <w:webHidden/>
              </w:rPr>
              <w:tab/>
            </w:r>
            <w:r w:rsidR="0031690C">
              <w:rPr>
                <w:noProof/>
                <w:webHidden/>
              </w:rPr>
              <w:fldChar w:fldCharType="begin"/>
            </w:r>
            <w:r w:rsidR="0031690C">
              <w:rPr>
                <w:noProof/>
                <w:webHidden/>
              </w:rPr>
              <w:instrText xml:space="preserve"> PAGEREF _Toc56167403 \h </w:instrText>
            </w:r>
            <w:r w:rsidR="0031690C">
              <w:rPr>
                <w:noProof/>
                <w:webHidden/>
              </w:rPr>
            </w:r>
            <w:r w:rsidR="0031690C">
              <w:rPr>
                <w:noProof/>
                <w:webHidden/>
              </w:rPr>
              <w:fldChar w:fldCharType="separate"/>
            </w:r>
            <w:r w:rsidR="00E268C8">
              <w:rPr>
                <w:noProof/>
                <w:webHidden/>
              </w:rPr>
              <w:t>14</w:t>
            </w:r>
            <w:r w:rsidR="0031690C">
              <w:rPr>
                <w:noProof/>
                <w:webHidden/>
              </w:rPr>
              <w:fldChar w:fldCharType="end"/>
            </w:r>
          </w:hyperlink>
        </w:p>
        <w:p w14:paraId="3AE75639" w14:textId="4202B0EB" w:rsidR="0031690C" w:rsidRDefault="00D7674E">
          <w:pPr>
            <w:pStyle w:val="T2"/>
            <w:tabs>
              <w:tab w:val="left" w:pos="709"/>
              <w:tab w:val="right" w:leader="dot" w:pos="9062"/>
            </w:tabs>
            <w:rPr>
              <w:noProof/>
              <w:sz w:val="24"/>
              <w:szCs w:val="24"/>
              <w:lang w:eastAsia="tr-TR"/>
            </w:rPr>
          </w:pPr>
          <w:hyperlink w:anchor="_Toc56167404" w:history="1">
            <w:r w:rsidR="0031690C" w:rsidRPr="00CD2610">
              <w:rPr>
                <w:rStyle w:val="Kpr"/>
                <w:rFonts w:ascii="Times New Roman" w:hAnsi="Times New Roman" w:cs="Times New Roman"/>
                <w:noProof/>
              </w:rPr>
              <w:t>7.</w:t>
            </w:r>
            <w:r w:rsidR="0031690C">
              <w:rPr>
                <w:noProof/>
                <w:sz w:val="24"/>
                <w:szCs w:val="24"/>
                <w:lang w:eastAsia="tr-TR"/>
              </w:rPr>
              <w:tab/>
            </w:r>
            <w:r w:rsidR="0031690C" w:rsidRPr="00CD2610">
              <w:rPr>
                <w:rStyle w:val="Kpr"/>
                <w:rFonts w:ascii="Times New Roman" w:hAnsi="Times New Roman" w:cs="Times New Roman"/>
                <w:noProof/>
              </w:rPr>
              <w:t>Güncelleme</w:t>
            </w:r>
            <w:r w:rsidR="0031690C">
              <w:rPr>
                <w:noProof/>
                <w:webHidden/>
              </w:rPr>
              <w:tab/>
            </w:r>
            <w:r w:rsidR="0031690C">
              <w:rPr>
                <w:noProof/>
                <w:webHidden/>
              </w:rPr>
              <w:fldChar w:fldCharType="begin"/>
            </w:r>
            <w:r w:rsidR="0031690C">
              <w:rPr>
                <w:noProof/>
                <w:webHidden/>
              </w:rPr>
              <w:instrText xml:space="preserve"> PAGEREF _Toc56167404 \h </w:instrText>
            </w:r>
            <w:r w:rsidR="0031690C">
              <w:rPr>
                <w:noProof/>
                <w:webHidden/>
              </w:rPr>
            </w:r>
            <w:r w:rsidR="0031690C">
              <w:rPr>
                <w:noProof/>
                <w:webHidden/>
              </w:rPr>
              <w:fldChar w:fldCharType="separate"/>
            </w:r>
            <w:r w:rsidR="00E268C8">
              <w:rPr>
                <w:noProof/>
                <w:webHidden/>
              </w:rPr>
              <w:t>15</w:t>
            </w:r>
            <w:r w:rsidR="0031690C">
              <w:rPr>
                <w:noProof/>
                <w:webHidden/>
              </w:rPr>
              <w:fldChar w:fldCharType="end"/>
            </w:r>
          </w:hyperlink>
        </w:p>
        <w:p w14:paraId="57E3AF5C" w14:textId="31EDCAA2" w:rsidR="0031690C" w:rsidRDefault="00D7674E">
          <w:pPr>
            <w:pStyle w:val="T1"/>
            <w:tabs>
              <w:tab w:val="right" w:leader="dot" w:pos="9062"/>
            </w:tabs>
            <w:rPr>
              <w:noProof/>
              <w:sz w:val="24"/>
              <w:szCs w:val="24"/>
              <w:lang w:eastAsia="tr-TR"/>
            </w:rPr>
          </w:pPr>
          <w:hyperlink w:anchor="_Toc56167405" w:history="1">
            <w:r w:rsidR="0031690C" w:rsidRPr="00CD2610">
              <w:rPr>
                <w:rStyle w:val="Kpr"/>
                <w:rFonts w:ascii="Times New Roman" w:hAnsi="Times New Roman" w:cs="Times New Roman"/>
                <w:noProof/>
              </w:rPr>
              <w:t>Kişisel Veri Saklama, Silme, İmha ve Aktarılma Yönergesi</w:t>
            </w:r>
            <w:r w:rsidR="0031690C">
              <w:rPr>
                <w:noProof/>
                <w:webHidden/>
              </w:rPr>
              <w:tab/>
            </w:r>
            <w:r w:rsidR="0031690C">
              <w:rPr>
                <w:noProof/>
                <w:webHidden/>
              </w:rPr>
              <w:fldChar w:fldCharType="begin"/>
            </w:r>
            <w:r w:rsidR="0031690C">
              <w:rPr>
                <w:noProof/>
                <w:webHidden/>
              </w:rPr>
              <w:instrText xml:space="preserve"> PAGEREF _Toc56167405 \h </w:instrText>
            </w:r>
            <w:r w:rsidR="0031690C">
              <w:rPr>
                <w:noProof/>
                <w:webHidden/>
              </w:rPr>
            </w:r>
            <w:r w:rsidR="0031690C">
              <w:rPr>
                <w:noProof/>
                <w:webHidden/>
              </w:rPr>
              <w:fldChar w:fldCharType="separate"/>
            </w:r>
            <w:r w:rsidR="00E268C8">
              <w:rPr>
                <w:noProof/>
                <w:webHidden/>
              </w:rPr>
              <w:t>16</w:t>
            </w:r>
            <w:r w:rsidR="0031690C">
              <w:rPr>
                <w:noProof/>
                <w:webHidden/>
              </w:rPr>
              <w:fldChar w:fldCharType="end"/>
            </w:r>
          </w:hyperlink>
        </w:p>
        <w:p w14:paraId="54CB306A" w14:textId="7C1CA71D" w:rsidR="0031690C" w:rsidRDefault="00D7674E">
          <w:pPr>
            <w:pStyle w:val="T2"/>
            <w:tabs>
              <w:tab w:val="left" w:pos="709"/>
              <w:tab w:val="right" w:leader="dot" w:pos="9062"/>
            </w:tabs>
            <w:rPr>
              <w:noProof/>
              <w:sz w:val="24"/>
              <w:szCs w:val="24"/>
              <w:lang w:eastAsia="tr-TR"/>
            </w:rPr>
          </w:pPr>
          <w:hyperlink w:anchor="_Toc56167406" w:history="1">
            <w:r w:rsidR="0031690C" w:rsidRPr="00CD2610">
              <w:rPr>
                <w:rStyle w:val="Kpr"/>
                <w:noProof/>
              </w:rPr>
              <w:t>1.</w:t>
            </w:r>
            <w:r w:rsidR="0031690C">
              <w:rPr>
                <w:noProof/>
                <w:sz w:val="24"/>
                <w:szCs w:val="24"/>
                <w:lang w:eastAsia="tr-TR"/>
              </w:rPr>
              <w:tab/>
            </w:r>
            <w:r w:rsidR="0031690C" w:rsidRPr="00CD2610">
              <w:rPr>
                <w:rStyle w:val="Kpr"/>
                <w:noProof/>
              </w:rPr>
              <w:t>Kişisel Veri Saklama, Silme, İmha ve Aktarma Yönergesi Hazırlanma Amacı</w:t>
            </w:r>
            <w:r w:rsidR="0031690C">
              <w:rPr>
                <w:noProof/>
                <w:webHidden/>
              </w:rPr>
              <w:tab/>
            </w:r>
            <w:r w:rsidR="0031690C">
              <w:rPr>
                <w:noProof/>
                <w:webHidden/>
              </w:rPr>
              <w:fldChar w:fldCharType="begin"/>
            </w:r>
            <w:r w:rsidR="0031690C">
              <w:rPr>
                <w:noProof/>
                <w:webHidden/>
              </w:rPr>
              <w:instrText xml:space="preserve"> PAGEREF _Toc56167406 \h </w:instrText>
            </w:r>
            <w:r w:rsidR="0031690C">
              <w:rPr>
                <w:noProof/>
                <w:webHidden/>
              </w:rPr>
            </w:r>
            <w:r w:rsidR="0031690C">
              <w:rPr>
                <w:noProof/>
                <w:webHidden/>
              </w:rPr>
              <w:fldChar w:fldCharType="separate"/>
            </w:r>
            <w:r w:rsidR="00E268C8">
              <w:rPr>
                <w:noProof/>
                <w:webHidden/>
              </w:rPr>
              <w:t>17</w:t>
            </w:r>
            <w:r w:rsidR="0031690C">
              <w:rPr>
                <w:noProof/>
                <w:webHidden/>
              </w:rPr>
              <w:fldChar w:fldCharType="end"/>
            </w:r>
          </w:hyperlink>
        </w:p>
        <w:p w14:paraId="120D441A" w14:textId="7A80E544" w:rsidR="0031690C" w:rsidRDefault="00D7674E">
          <w:pPr>
            <w:pStyle w:val="T2"/>
            <w:tabs>
              <w:tab w:val="left" w:pos="709"/>
              <w:tab w:val="right" w:leader="dot" w:pos="9062"/>
            </w:tabs>
            <w:rPr>
              <w:noProof/>
              <w:sz w:val="24"/>
              <w:szCs w:val="24"/>
              <w:lang w:eastAsia="tr-TR"/>
            </w:rPr>
          </w:pPr>
          <w:hyperlink w:anchor="_Toc56167407" w:history="1">
            <w:r w:rsidR="0031690C" w:rsidRPr="00CD2610">
              <w:rPr>
                <w:rStyle w:val="Kpr"/>
                <w:noProof/>
              </w:rPr>
              <w:t>2.</w:t>
            </w:r>
            <w:r w:rsidR="0031690C">
              <w:rPr>
                <w:noProof/>
                <w:sz w:val="24"/>
                <w:szCs w:val="24"/>
                <w:lang w:eastAsia="tr-TR"/>
              </w:rPr>
              <w:tab/>
            </w:r>
            <w:r w:rsidR="0031690C" w:rsidRPr="00CD2610">
              <w:rPr>
                <w:rStyle w:val="Kpr"/>
                <w:noProof/>
              </w:rPr>
              <w:t>Kişisel Veri Saklama ve İmha Yönergesi Hazırlanması ve Değişiklikler</w:t>
            </w:r>
            <w:r w:rsidR="0031690C">
              <w:rPr>
                <w:noProof/>
                <w:webHidden/>
              </w:rPr>
              <w:tab/>
            </w:r>
            <w:r w:rsidR="0031690C">
              <w:rPr>
                <w:noProof/>
                <w:webHidden/>
              </w:rPr>
              <w:fldChar w:fldCharType="begin"/>
            </w:r>
            <w:r w:rsidR="0031690C">
              <w:rPr>
                <w:noProof/>
                <w:webHidden/>
              </w:rPr>
              <w:instrText xml:space="preserve"> PAGEREF _Toc56167407 \h </w:instrText>
            </w:r>
            <w:r w:rsidR="0031690C">
              <w:rPr>
                <w:noProof/>
                <w:webHidden/>
              </w:rPr>
            </w:r>
            <w:r w:rsidR="0031690C">
              <w:rPr>
                <w:noProof/>
                <w:webHidden/>
              </w:rPr>
              <w:fldChar w:fldCharType="separate"/>
            </w:r>
            <w:r w:rsidR="00E268C8">
              <w:rPr>
                <w:noProof/>
                <w:webHidden/>
              </w:rPr>
              <w:t>17</w:t>
            </w:r>
            <w:r w:rsidR="0031690C">
              <w:rPr>
                <w:noProof/>
                <w:webHidden/>
              </w:rPr>
              <w:fldChar w:fldCharType="end"/>
            </w:r>
          </w:hyperlink>
        </w:p>
        <w:p w14:paraId="21FA5B02" w14:textId="72999EDF" w:rsidR="0031690C" w:rsidRDefault="00D7674E">
          <w:pPr>
            <w:pStyle w:val="T2"/>
            <w:tabs>
              <w:tab w:val="left" w:pos="709"/>
              <w:tab w:val="right" w:leader="dot" w:pos="9062"/>
            </w:tabs>
            <w:rPr>
              <w:noProof/>
              <w:sz w:val="24"/>
              <w:szCs w:val="24"/>
              <w:lang w:eastAsia="tr-TR"/>
            </w:rPr>
          </w:pPr>
          <w:hyperlink w:anchor="_Toc56167408" w:history="1">
            <w:r w:rsidR="0031690C" w:rsidRPr="00CD2610">
              <w:rPr>
                <w:rStyle w:val="Kpr"/>
                <w:noProof/>
              </w:rPr>
              <w:t>3.</w:t>
            </w:r>
            <w:r w:rsidR="0031690C">
              <w:rPr>
                <w:noProof/>
                <w:sz w:val="24"/>
                <w:szCs w:val="24"/>
                <w:lang w:eastAsia="tr-TR"/>
              </w:rPr>
              <w:tab/>
            </w:r>
            <w:r w:rsidR="0031690C" w:rsidRPr="00CD2610">
              <w:rPr>
                <w:rStyle w:val="Kpr"/>
                <w:noProof/>
              </w:rPr>
              <w:t>Tanımlar</w:t>
            </w:r>
            <w:r w:rsidR="0031690C">
              <w:rPr>
                <w:noProof/>
                <w:webHidden/>
              </w:rPr>
              <w:tab/>
            </w:r>
            <w:r w:rsidR="0031690C">
              <w:rPr>
                <w:noProof/>
                <w:webHidden/>
              </w:rPr>
              <w:fldChar w:fldCharType="begin"/>
            </w:r>
            <w:r w:rsidR="0031690C">
              <w:rPr>
                <w:noProof/>
                <w:webHidden/>
              </w:rPr>
              <w:instrText xml:space="preserve"> PAGEREF _Toc56167408 \h </w:instrText>
            </w:r>
            <w:r w:rsidR="0031690C">
              <w:rPr>
                <w:noProof/>
                <w:webHidden/>
              </w:rPr>
            </w:r>
            <w:r w:rsidR="0031690C">
              <w:rPr>
                <w:noProof/>
                <w:webHidden/>
              </w:rPr>
              <w:fldChar w:fldCharType="separate"/>
            </w:r>
            <w:r w:rsidR="00E268C8">
              <w:rPr>
                <w:noProof/>
                <w:webHidden/>
              </w:rPr>
              <w:t>17</w:t>
            </w:r>
            <w:r w:rsidR="0031690C">
              <w:rPr>
                <w:noProof/>
                <w:webHidden/>
              </w:rPr>
              <w:fldChar w:fldCharType="end"/>
            </w:r>
          </w:hyperlink>
        </w:p>
        <w:p w14:paraId="1C823318" w14:textId="41411674" w:rsidR="0031690C" w:rsidRDefault="00D7674E">
          <w:pPr>
            <w:pStyle w:val="T2"/>
            <w:tabs>
              <w:tab w:val="left" w:pos="709"/>
              <w:tab w:val="right" w:leader="dot" w:pos="9062"/>
            </w:tabs>
            <w:rPr>
              <w:noProof/>
              <w:sz w:val="24"/>
              <w:szCs w:val="24"/>
              <w:lang w:eastAsia="tr-TR"/>
            </w:rPr>
          </w:pPr>
          <w:hyperlink w:anchor="_Toc56167409" w:history="1">
            <w:r w:rsidR="0031690C" w:rsidRPr="00CD2610">
              <w:rPr>
                <w:rStyle w:val="Kpr"/>
                <w:noProof/>
              </w:rPr>
              <w:t>4.</w:t>
            </w:r>
            <w:r w:rsidR="0031690C">
              <w:rPr>
                <w:noProof/>
                <w:sz w:val="24"/>
                <w:szCs w:val="24"/>
                <w:lang w:eastAsia="tr-TR"/>
              </w:rPr>
              <w:tab/>
            </w:r>
            <w:r w:rsidR="0031690C" w:rsidRPr="00CD2610">
              <w:rPr>
                <w:rStyle w:val="Kpr"/>
                <w:noProof/>
              </w:rPr>
              <w:t>Kişisel Verilerin Kaydedildiği Ortamlar</w:t>
            </w:r>
            <w:r w:rsidR="0031690C">
              <w:rPr>
                <w:noProof/>
                <w:webHidden/>
              </w:rPr>
              <w:tab/>
            </w:r>
            <w:r w:rsidR="0031690C">
              <w:rPr>
                <w:noProof/>
                <w:webHidden/>
              </w:rPr>
              <w:fldChar w:fldCharType="begin"/>
            </w:r>
            <w:r w:rsidR="0031690C">
              <w:rPr>
                <w:noProof/>
                <w:webHidden/>
              </w:rPr>
              <w:instrText xml:space="preserve"> PAGEREF _Toc56167409 \h </w:instrText>
            </w:r>
            <w:r w:rsidR="0031690C">
              <w:rPr>
                <w:noProof/>
                <w:webHidden/>
              </w:rPr>
            </w:r>
            <w:r w:rsidR="0031690C">
              <w:rPr>
                <w:noProof/>
                <w:webHidden/>
              </w:rPr>
              <w:fldChar w:fldCharType="separate"/>
            </w:r>
            <w:r w:rsidR="00E268C8">
              <w:rPr>
                <w:noProof/>
                <w:webHidden/>
              </w:rPr>
              <w:t>18</w:t>
            </w:r>
            <w:r w:rsidR="0031690C">
              <w:rPr>
                <w:noProof/>
                <w:webHidden/>
              </w:rPr>
              <w:fldChar w:fldCharType="end"/>
            </w:r>
          </w:hyperlink>
        </w:p>
        <w:p w14:paraId="49EEF19D" w14:textId="502B09B7" w:rsidR="0031690C" w:rsidRDefault="00D7674E">
          <w:pPr>
            <w:pStyle w:val="T2"/>
            <w:tabs>
              <w:tab w:val="left" w:pos="709"/>
              <w:tab w:val="right" w:leader="dot" w:pos="9062"/>
            </w:tabs>
            <w:rPr>
              <w:noProof/>
              <w:sz w:val="24"/>
              <w:szCs w:val="24"/>
              <w:lang w:eastAsia="tr-TR"/>
            </w:rPr>
          </w:pPr>
          <w:hyperlink w:anchor="_Toc56167410" w:history="1">
            <w:r w:rsidR="0031690C" w:rsidRPr="00CD2610">
              <w:rPr>
                <w:rStyle w:val="Kpr"/>
                <w:noProof/>
              </w:rPr>
              <w:t>5.</w:t>
            </w:r>
            <w:r w:rsidR="0031690C">
              <w:rPr>
                <w:noProof/>
                <w:sz w:val="24"/>
                <w:szCs w:val="24"/>
                <w:lang w:eastAsia="tr-TR"/>
              </w:rPr>
              <w:tab/>
            </w:r>
            <w:r w:rsidR="0031690C" w:rsidRPr="00CD2610">
              <w:rPr>
                <w:rStyle w:val="Kpr"/>
                <w:noProof/>
              </w:rPr>
              <w:t>Kişisel Verilerin Saklanmasını ve İmhasını Gerektiren Hukuki, Teknik ve Diğer Sebepler</w:t>
            </w:r>
            <w:r w:rsidR="0031690C">
              <w:rPr>
                <w:noProof/>
                <w:webHidden/>
              </w:rPr>
              <w:tab/>
            </w:r>
            <w:r w:rsidR="0031690C">
              <w:rPr>
                <w:noProof/>
                <w:webHidden/>
              </w:rPr>
              <w:fldChar w:fldCharType="begin"/>
            </w:r>
            <w:r w:rsidR="0031690C">
              <w:rPr>
                <w:noProof/>
                <w:webHidden/>
              </w:rPr>
              <w:instrText xml:space="preserve"> PAGEREF _Toc56167410 \h </w:instrText>
            </w:r>
            <w:r w:rsidR="0031690C">
              <w:rPr>
                <w:noProof/>
                <w:webHidden/>
              </w:rPr>
            </w:r>
            <w:r w:rsidR="0031690C">
              <w:rPr>
                <w:noProof/>
                <w:webHidden/>
              </w:rPr>
              <w:fldChar w:fldCharType="separate"/>
            </w:r>
            <w:r w:rsidR="00E268C8">
              <w:rPr>
                <w:noProof/>
                <w:webHidden/>
              </w:rPr>
              <w:t>18</w:t>
            </w:r>
            <w:r w:rsidR="0031690C">
              <w:rPr>
                <w:noProof/>
                <w:webHidden/>
              </w:rPr>
              <w:fldChar w:fldCharType="end"/>
            </w:r>
          </w:hyperlink>
        </w:p>
        <w:p w14:paraId="6EB80254" w14:textId="4B8B22FD" w:rsidR="0031690C" w:rsidRDefault="00D7674E">
          <w:pPr>
            <w:pStyle w:val="T2"/>
            <w:tabs>
              <w:tab w:val="left" w:pos="709"/>
              <w:tab w:val="right" w:leader="dot" w:pos="9062"/>
            </w:tabs>
            <w:rPr>
              <w:noProof/>
              <w:sz w:val="24"/>
              <w:szCs w:val="24"/>
              <w:lang w:eastAsia="tr-TR"/>
            </w:rPr>
          </w:pPr>
          <w:hyperlink w:anchor="_Toc56167411" w:history="1">
            <w:r w:rsidR="0031690C" w:rsidRPr="00CD2610">
              <w:rPr>
                <w:rStyle w:val="Kpr"/>
                <w:noProof/>
              </w:rPr>
              <w:t>6.</w:t>
            </w:r>
            <w:r w:rsidR="0031690C">
              <w:rPr>
                <w:noProof/>
                <w:sz w:val="24"/>
                <w:szCs w:val="24"/>
                <w:lang w:eastAsia="tr-TR"/>
              </w:rPr>
              <w:tab/>
            </w:r>
            <w:r w:rsidR="0031690C" w:rsidRPr="00CD2610">
              <w:rPr>
                <w:rStyle w:val="Kpr"/>
                <w:noProof/>
              </w:rPr>
              <w:t>Kişisel Verilerin Güvenli Bir Şekilde Saklanması ile Hukuka Aykırı Olarak İşlenmesi ve Erişilmesinin Önlenmesi İçin Alınmış Teknik ve İdari Tedbirler</w:t>
            </w:r>
            <w:r w:rsidR="0031690C">
              <w:rPr>
                <w:noProof/>
                <w:webHidden/>
              </w:rPr>
              <w:tab/>
            </w:r>
            <w:r w:rsidR="0031690C">
              <w:rPr>
                <w:noProof/>
                <w:webHidden/>
              </w:rPr>
              <w:fldChar w:fldCharType="begin"/>
            </w:r>
            <w:r w:rsidR="0031690C">
              <w:rPr>
                <w:noProof/>
                <w:webHidden/>
              </w:rPr>
              <w:instrText xml:space="preserve"> PAGEREF _Toc56167411 \h </w:instrText>
            </w:r>
            <w:r w:rsidR="0031690C">
              <w:rPr>
                <w:noProof/>
                <w:webHidden/>
              </w:rPr>
            </w:r>
            <w:r w:rsidR="0031690C">
              <w:rPr>
                <w:noProof/>
                <w:webHidden/>
              </w:rPr>
              <w:fldChar w:fldCharType="separate"/>
            </w:r>
            <w:r w:rsidR="00E268C8">
              <w:rPr>
                <w:noProof/>
                <w:webHidden/>
              </w:rPr>
              <w:t>19</w:t>
            </w:r>
            <w:r w:rsidR="0031690C">
              <w:rPr>
                <w:noProof/>
                <w:webHidden/>
              </w:rPr>
              <w:fldChar w:fldCharType="end"/>
            </w:r>
          </w:hyperlink>
        </w:p>
        <w:p w14:paraId="243E38BE" w14:textId="198C9F43" w:rsidR="0031690C" w:rsidRDefault="00D7674E">
          <w:pPr>
            <w:pStyle w:val="T2"/>
            <w:tabs>
              <w:tab w:val="left" w:pos="709"/>
              <w:tab w:val="right" w:leader="dot" w:pos="9062"/>
            </w:tabs>
            <w:rPr>
              <w:noProof/>
              <w:sz w:val="24"/>
              <w:szCs w:val="24"/>
              <w:lang w:eastAsia="tr-TR"/>
            </w:rPr>
          </w:pPr>
          <w:hyperlink w:anchor="_Toc56167412" w:history="1">
            <w:r w:rsidR="0031690C" w:rsidRPr="00CD2610">
              <w:rPr>
                <w:rStyle w:val="Kpr"/>
                <w:noProof/>
              </w:rPr>
              <w:t>7.</w:t>
            </w:r>
            <w:r w:rsidR="0031690C">
              <w:rPr>
                <w:noProof/>
                <w:sz w:val="24"/>
                <w:szCs w:val="24"/>
                <w:lang w:eastAsia="tr-TR"/>
              </w:rPr>
              <w:tab/>
            </w:r>
            <w:r w:rsidR="0031690C" w:rsidRPr="00CD2610">
              <w:rPr>
                <w:rStyle w:val="Kpr"/>
                <w:noProof/>
              </w:rPr>
              <w:t>Kişisel Verilerin Hukuka Uygun Olarak İmha Edilmesi İçin Alınmış Teknik ve İdari Tedbirler</w:t>
            </w:r>
            <w:r w:rsidR="0031690C">
              <w:rPr>
                <w:noProof/>
                <w:webHidden/>
              </w:rPr>
              <w:tab/>
            </w:r>
            <w:r w:rsidR="0031690C">
              <w:rPr>
                <w:noProof/>
                <w:webHidden/>
              </w:rPr>
              <w:fldChar w:fldCharType="begin"/>
            </w:r>
            <w:r w:rsidR="0031690C">
              <w:rPr>
                <w:noProof/>
                <w:webHidden/>
              </w:rPr>
              <w:instrText xml:space="preserve"> PAGEREF _Toc56167412 \h </w:instrText>
            </w:r>
            <w:r w:rsidR="0031690C">
              <w:rPr>
                <w:noProof/>
                <w:webHidden/>
              </w:rPr>
            </w:r>
            <w:r w:rsidR="0031690C">
              <w:rPr>
                <w:noProof/>
                <w:webHidden/>
              </w:rPr>
              <w:fldChar w:fldCharType="separate"/>
            </w:r>
            <w:r w:rsidR="00E268C8">
              <w:rPr>
                <w:noProof/>
                <w:webHidden/>
              </w:rPr>
              <w:t>20</w:t>
            </w:r>
            <w:r w:rsidR="0031690C">
              <w:rPr>
                <w:noProof/>
                <w:webHidden/>
              </w:rPr>
              <w:fldChar w:fldCharType="end"/>
            </w:r>
          </w:hyperlink>
        </w:p>
        <w:p w14:paraId="02139DFB" w14:textId="40C58BF1" w:rsidR="0031690C" w:rsidRDefault="00D7674E">
          <w:pPr>
            <w:pStyle w:val="T2"/>
            <w:tabs>
              <w:tab w:val="left" w:pos="709"/>
              <w:tab w:val="right" w:leader="dot" w:pos="9062"/>
            </w:tabs>
            <w:rPr>
              <w:noProof/>
              <w:sz w:val="24"/>
              <w:szCs w:val="24"/>
              <w:lang w:eastAsia="tr-TR"/>
            </w:rPr>
          </w:pPr>
          <w:hyperlink w:anchor="_Toc56167413" w:history="1">
            <w:r w:rsidR="0031690C" w:rsidRPr="00CD2610">
              <w:rPr>
                <w:rStyle w:val="Kpr"/>
                <w:noProof/>
              </w:rPr>
              <w:t>8.</w:t>
            </w:r>
            <w:r w:rsidR="0031690C">
              <w:rPr>
                <w:noProof/>
                <w:sz w:val="24"/>
                <w:szCs w:val="24"/>
                <w:lang w:eastAsia="tr-TR"/>
              </w:rPr>
              <w:tab/>
            </w:r>
            <w:r w:rsidR="0031690C" w:rsidRPr="00CD2610">
              <w:rPr>
                <w:rStyle w:val="Kpr"/>
                <w:noProof/>
              </w:rPr>
              <w:t>Kişisel Verileri Saklama ve İmha Süreçlerinde Yer Alanların Unvanları, Birimleri ve Görev Tanımları</w:t>
            </w:r>
            <w:r w:rsidR="0031690C">
              <w:rPr>
                <w:noProof/>
                <w:webHidden/>
              </w:rPr>
              <w:tab/>
            </w:r>
            <w:r w:rsidR="0031690C">
              <w:rPr>
                <w:noProof/>
                <w:webHidden/>
              </w:rPr>
              <w:fldChar w:fldCharType="begin"/>
            </w:r>
            <w:r w:rsidR="0031690C">
              <w:rPr>
                <w:noProof/>
                <w:webHidden/>
              </w:rPr>
              <w:instrText xml:space="preserve"> PAGEREF _Toc56167413 \h </w:instrText>
            </w:r>
            <w:r w:rsidR="0031690C">
              <w:rPr>
                <w:noProof/>
                <w:webHidden/>
              </w:rPr>
            </w:r>
            <w:r w:rsidR="0031690C">
              <w:rPr>
                <w:noProof/>
                <w:webHidden/>
              </w:rPr>
              <w:fldChar w:fldCharType="separate"/>
            </w:r>
            <w:r w:rsidR="00E268C8">
              <w:rPr>
                <w:noProof/>
                <w:webHidden/>
              </w:rPr>
              <w:t>20</w:t>
            </w:r>
            <w:r w:rsidR="0031690C">
              <w:rPr>
                <w:noProof/>
                <w:webHidden/>
              </w:rPr>
              <w:fldChar w:fldCharType="end"/>
            </w:r>
          </w:hyperlink>
        </w:p>
        <w:p w14:paraId="45A04833" w14:textId="7D97FE40" w:rsidR="0031690C" w:rsidRDefault="00D7674E">
          <w:pPr>
            <w:pStyle w:val="T2"/>
            <w:tabs>
              <w:tab w:val="left" w:pos="709"/>
              <w:tab w:val="right" w:leader="dot" w:pos="9062"/>
            </w:tabs>
            <w:rPr>
              <w:noProof/>
              <w:sz w:val="24"/>
              <w:szCs w:val="24"/>
              <w:lang w:eastAsia="tr-TR"/>
            </w:rPr>
          </w:pPr>
          <w:hyperlink w:anchor="_Toc56167414" w:history="1">
            <w:r w:rsidR="0031690C" w:rsidRPr="00CD2610">
              <w:rPr>
                <w:rStyle w:val="Kpr"/>
                <w:noProof/>
              </w:rPr>
              <w:t>9.</w:t>
            </w:r>
            <w:r w:rsidR="0031690C">
              <w:rPr>
                <w:noProof/>
                <w:sz w:val="24"/>
                <w:szCs w:val="24"/>
                <w:lang w:eastAsia="tr-TR"/>
              </w:rPr>
              <w:tab/>
            </w:r>
            <w:r w:rsidR="0031690C" w:rsidRPr="00CD2610">
              <w:rPr>
                <w:rStyle w:val="Kpr"/>
                <w:noProof/>
              </w:rPr>
              <w:t>Periyodik İmha Süreleri</w:t>
            </w:r>
            <w:r w:rsidR="0031690C">
              <w:rPr>
                <w:noProof/>
                <w:webHidden/>
              </w:rPr>
              <w:tab/>
            </w:r>
            <w:r w:rsidR="0031690C">
              <w:rPr>
                <w:noProof/>
                <w:webHidden/>
              </w:rPr>
              <w:fldChar w:fldCharType="begin"/>
            </w:r>
            <w:r w:rsidR="0031690C">
              <w:rPr>
                <w:noProof/>
                <w:webHidden/>
              </w:rPr>
              <w:instrText xml:space="preserve"> PAGEREF _Toc56167414 \h </w:instrText>
            </w:r>
            <w:r w:rsidR="0031690C">
              <w:rPr>
                <w:noProof/>
                <w:webHidden/>
              </w:rPr>
            </w:r>
            <w:r w:rsidR="0031690C">
              <w:rPr>
                <w:noProof/>
                <w:webHidden/>
              </w:rPr>
              <w:fldChar w:fldCharType="separate"/>
            </w:r>
            <w:r w:rsidR="00E268C8">
              <w:rPr>
                <w:noProof/>
                <w:webHidden/>
              </w:rPr>
              <w:t>21</w:t>
            </w:r>
            <w:r w:rsidR="0031690C">
              <w:rPr>
                <w:noProof/>
                <w:webHidden/>
              </w:rPr>
              <w:fldChar w:fldCharType="end"/>
            </w:r>
          </w:hyperlink>
        </w:p>
        <w:p w14:paraId="30FEB834" w14:textId="4DFF47B5" w:rsidR="0031690C" w:rsidRDefault="00D7674E">
          <w:pPr>
            <w:pStyle w:val="T2"/>
            <w:tabs>
              <w:tab w:val="left" w:pos="960"/>
              <w:tab w:val="right" w:leader="dot" w:pos="9062"/>
            </w:tabs>
            <w:rPr>
              <w:noProof/>
              <w:sz w:val="24"/>
              <w:szCs w:val="24"/>
              <w:lang w:eastAsia="tr-TR"/>
            </w:rPr>
          </w:pPr>
          <w:hyperlink w:anchor="_Toc56167415" w:history="1">
            <w:r w:rsidR="0031690C" w:rsidRPr="00CD2610">
              <w:rPr>
                <w:rStyle w:val="Kpr"/>
                <w:noProof/>
              </w:rPr>
              <w:t>10.</w:t>
            </w:r>
            <w:r w:rsidR="0031690C">
              <w:rPr>
                <w:noProof/>
                <w:sz w:val="24"/>
                <w:szCs w:val="24"/>
                <w:lang w:eastAsia="tr-TR"/>
              </w:rPr>
              <w:tab/>
            </w:r>
            <w:r w:rsidR="0031690C" w:rsidRPr="00CD2610">
              <w:rPr>
                <w:rStyle w:val="Kpr"/>
                <w:noProof/>
              </w:rPr>
              <w:t>Saklama ve İmha Süreleri</w:t>
            </w:r>
            <w:r w:rsidR="0031690C">
              <w:rPr>
                <w:noProof/>
                <w:webHidden/>
              </w:rPr>
              <w:tab/>
            </w:r>
            <w:r w:rsidR="0031690C">
              <w:rPr>
                <w:noProof/>
                <w:webHidden/>
              </w:rPr>
              <w:fldChar w:fldCharType="begin"/>
            </w:r>
            <w:r w:rsidR="0031690C">
              <w:rPr>
                <w:noProof/>
                <w:webHidden/>
              </w:rPr>
              <w:instrText xml:space="preserve"> PAGEREF _Toc56167415 \h </w:instrText>
            </w:r>
            <w:r w:rsidR="0031690C">
              <w:rPr>
                <w:noProof/>
                <w:webHidden/>
              </w:rPr>
            </w:r>
            <w:r w:rsidR="0031690C">
              <w:rPr>
                <w:noProof/>
                <w:webHidden/>
              </w:rPr>
              <w:fldChar w:fldCharType="separate"/>
            </w:r>
            <w:r w:rsidR="00E268C8">
              <w:rPr>
                <w:noProof/>
                <w:webHidden/>
              </w:rPr>
              <w:t>21</w:t>
            </w:r>
            <w:r w:rsidR="0031690C">
              <w:rPr>
                <w:noProof/>
                <w:webHidden/>
              </w:rPr>
              <w:fldChar w:fldCharType="end"/>
            </w:r>
          </w:hyperlink>
        </w:p>
        <w:p w14:paraId="36ED6E0B" w14:textId="44806D00" w:rsidR="0031690C" w:rsidRDefault="00D7674E">
          <w:pPr>
            <w:pStyle w:val="T2"/>
            <w:tabs>
              <w:tab w:val="left" w:pos="960"/>
              <w:tab w:val="right" w:leader="dot" w:pos="9062"/>
            </w:tabs>
            <w:rPr>
              <w:noProof/>
              <w:sz w:val="24"/>
              <w:szCs w:val="24"/>
              <w:lang w:eastAsia="tr-TR"/>
            </w:rPr>
          </w:pPr>
          <w:hyperlink w:anchor="_Toc56167416" w:history="1">
            <w:r w:rsidR="0031690C" w:rsidRPr="00CD2610">
              <w:rPr>
                <w:rStyle w:val="Kpr"/>
                <w:noProof/>
              </w:rPr>
              <w:t>11.</w:t>
            </w:r>
            <w:r w:rsidR="0031690C">
              <w:rPr>
                <w:noProof/>
                <w:sz w:val="24"/>
                <w:szCs w:val="24"/>
                <w:lang w:eastAsia="tr-TR"/>
              </w:rPr>
              <w:tab/>
            </w:r>
            <w:r w:rsidR="0031690C" w:rsidRPr="00CD2610">
              <w:rPr>
                <w:rStyle w:val="Kpr"/>
                <w:noProof/>
              </w:rPr>
              <w:t>Güncelleme</w:t>
            </w:r>
            <w:r w:rsidR="0031690C">
              <w:rPr>
                <w:noProof/>
                <w:webHidden/>
              </w:rPr>
              <w:tab/>
            </w:r>
            <w:r w:rsidR="0031690C">
              <w:rPr>
                <w:noProof/>
                <w:webHidden/>
              </w:rPr>
              <w:fldChar w:fldCharType="begin"/>
            </w:r>
            <w:r w:rsidR="0031690C">
              <w:rPr>
                <w:noProof/>
                <w:webHidden/>
              </w:rPr>
              <w:instrText xml:space="preserve"> PAGEREF _Toc56167416 \h </w:instrText>
            </w:r>
            <w:r w:rsidR="0031690C">
              <w:rPr>
                <w:noProof/>
                <w:webHidden/>
              </w:rPr>
            </w:r>
            <w:r w:rsidR="0031690C">
              <w:rPr>
                <w:noProof/>
                <w:webHidden/>
              </w:rPr>
              <w:fldChar w:fldCharType="separate"/>
            </w:r>
            <w:r w:rsidR="00E268C8">
              <w:rPr>
                <w:noProof/>
                <w:webHidden/>
              </w:rPr>
              <w:t>21</w:t>
            </w:r>
            <w:r w:rsidR="0031690C">
              <w:rPr>
                <w:noProof/>
                <w:webHidden/>
              </w:rPr>
              <w:fldChar w:fldCharType="end"/>
            </w:r>
          </w:hyperlink>
        </w:p>
        <w:p w14:paraId="4DA37CF4" w14:textId="2EF4D58D" w:rsidR="0031690C" w:rsidRDefault="00D7674E">
          <w:pPr>
            <w:pStyle w:val="T1"/>
            <w:tabs>
              <w:tab w:val="right" w:leader="dot" w:pos="9062"/>
            </w:tabs>
            <w:rPr>
              <w:noProof/>
              <w:sz w:val="24"/>
              <w:szCs w:val="24"/>
              <w:lang w:eastAsia="tr-TR"/>
            </w:rPr>
          </w:pPr>
          <w:hyperlink w:anchor="_Toc56167417" w:history="1">
            <w:r w:rsidR="0031690C" w:rsidRPr="00CD2610">
              <w:rPr>
                <w:rStyle w:val="Kpr"/>
                <w:rFonts w:ascii="Times New Roman" w:hAnsi="Times New Roman" w:cs="Times New Roman"/>
                <w:noProof/>
              </w:rPr>
              <w:t>Kişisel Verileri Koruma Komitesinin Görevlerine İlişkin Yönerge</w:t>
            </w:r>
            <w:r w:rsidR="0031690C">
              <w:rPr>
                <w:noProof/>
                <w:webHidden/>
              </w:rPr>
              <w:tab/>
            </w:r>
            <w:r w:rsidR="0031690C">
              <w:rPr>
                <w:noProof/>
                <w:webHidden/>
              </w:rPr>
              <w:fldChar w:fldCharType="begin"/>
            </w:r>
            <w:r w:rsidR="0031690C">
              <w:rPr>
                <w:noProof/>
                <w:webHidden/>
              </w:rPr>
              <w:instrText xml:space="preserve"> PAGEREF _Toc56167417 \h </w:instrText>
            </w:r>
            <w:r w:rsidR="0031690C">
              <w:rPr>
                <w:noProof/>
                <w:webHidden/>
              </w:rPr>
            </w:r>
            <w:r w:rsidR="0031690C">
              <w:rPr>
                <w:noProof/>
                <w:webHidden/>
              </w:rPr>
              <w:fldChar w:fldCharType="separate"/>
            </w:r>
            <w:r w:rsidR="00E268C8">
              <w:rPr>
                <w:noProof/>
                <w:webHidden/>
              </w:rPr>
              <w:t>25</w:t>
            </w:r>
            <w:r w:rsidR="0031690C">
              <w:rPr>
                <w:noProof/>
                <w:webHidden/>
              </w:rPr>
              <w:fldChar w:fldCharType="end"/>
            </w:r>
          </w:hyperlink>
        </w:p>
        <w:p w14:paraId="13FD7822" w14:textId="275FE6AE" w:rsidR="0031690C" w:rsidRDefault="00D7674E">
          <w:pPr>
            <w:pStyle w:val="T2"/>
            <w:tabs>
              <w:tab w:val="left" w:pos="709"/>
              <w:tab w:val="right" w:leader="dot" w:pos="9062"/>
            </w:tabs>
            <w:rPr>
              <w:noProof/>
              <w:sz w:val="24"/>
              <w:szCs w:val="24"/>
              <w:lang w:eastAsia="tr-TR"/>
            </w:rPr>
          </w:pPr>
          <w:hyperlink w:anchor="_Toc56167418" w:history="1">
            <w:r w:rsidR="0031690C" w:rsidRPr="00CD2610">
              <w:rPr>
                <w:rStyle w:val="Kpr"/>
                <w:noProof/>
              </w:rPr>
              <w:t>1.</w:t>
            </w:r>
            <w:r w:rsidR="0031690C">
              <w:rPr>
                <w:noProof/>
                <w:sz w:val="24"/>
                <w:szCs w:val="24"/>
                <w:lang w:eastAsia="tr-TR"/>
              </w:rPr>
              <w:tab/>
            </w:r>
            <w:r w:rsidR="0031690C" w:rsidRPr="00CD2610">
              <w:rPr>
                <w:rStyle w:val="Kpr"/>
                <w:noProof/>
              </w:rPr>
              <w:t>Amaç</w:t>
            </w:r>
            <w:r w:rsidR="0031690C">
              <w:rPr>
                <w:noProof/>
                <w:webHidden/>
              </w:rPr>
              <w:tab/>
            </w:r>
            <w:r w:rsidR="0031690C">
              <w:rPr>
                <w:noProof/>
                <w:webHidden/>
              </w:rPr>
              <w:fldChar w:fldCharType="begin"/>
            </w:r>
            <w:r w:rsidR="0031690C">
              <w:rPr>
                <w:noProof/>
                <w:webHidden/>
              </w:rPr>
              <w:instrText xml:space="preserve"> PAGEREF _Toc56167418 \h </w:instrText>
            </w:r>
            <w:r w:rsidR="0031690C">
              <w:rPr>
                <w:noProof/>
                <w:webHidden/>
              </w:rPr>
            </w:r>
            <w:r w:rsidR="0031690C">
              <w:rPr>
                <w:noProof/>
                <w:webHidden/>
              </w:rPr>
              <w:fldChar w:fldCharType="separate"/>
            </w:r>
            <w:r w:rsidR="00E268C8">
              <w:rPr>
                <w:noProof/>
                <w:webHidden/>
              </w:rPr>
              <w:t>26</w:t>
            </w:r>
            <w:r w:rsidR="0031690C">
              <w:rPr>
                <w:noProof/>
                <w:webHidden/>
              </w:rPr>
              <w:fldChar w:fldCharType="end"/>
            </w:r>
          </w:hyperlink>
        </w:p>
        <w:p w14:paraId="7DF65B82" w14:textId="08430772" w:rsidR="0031690C" w:rsidRDefault="00D7674E">
          <w:pPr>
            <w:pStyle w:val="T2"/>
            <w:tabs>
              <w:tab w:val="left" w:pos="709"/>
              <w:tab w:val="right" w:leader="dot" w:pos="9062"/>
            </w:tabs>
            <w:rPr>
              <w:noProof/>
              <w:sz w:val="24"/>
              <w:szCs w:val="24"/>
              <w:lang w:eastAsia="tr-TR"/>
            </w:rPr>
          </w:pPr>
          <w:hyperlink w:anchor="_Toc56167419" w:history="1">
            <w:r w:rsidR="0031690C" w:rsidRPr="00CD2610">
              <w:rPr>
                <w:rStyle w:val="Kpr"/>
                <w:noProof/>
              </w:rPr>
              <w:t>2.</w:t>
            </w:r>
            <w:r w:rsidR="0031690C">
              <w:rPr>
                <w:noProof/>
                <w:sz w:val="24"/>
                <w:szCs w:val="24"/>
                <w:lang w:eastAsia="tr-TR"/>
              </w:rPr>
              <w:tab/>
            </w:r>
            <w:r w:rsidR="0031690C" w:rsidRPr="00CD2610">
              <w:rPr>
                <w:rStyle w:val="Kpr"/>
                <w:noProof/>
              </w:rPr>
              <w:t>Görevleri</w:t>
            </w:r>
            <w:r w:rsidR="0031690C">
              <w:rPr>
                <w:noProof/>
                <w:webHidden/>
              </w:rPr>
              <w:tab/>
            </w:r>
            <w:r w:rsidR="0031690C">
              <w:rPr>
                <w:noProof/>
                <w:webHidden/>
              </w:rPr>
              <w:fldChar w:fldCharType="begin"/>
            </w:r>
            <w:r w:rsidR="0031690C">
              <w:rPr>
                <w:noProof/>
                <w:webHidden/>
              </w:rPr>
              <w:instrText xml:space="preserve"> PAGEREF _Toc56167419 \h </w:instrText>
            </w:r>
            <w:r w:rsidR="0031690C">
              <w:rPr>
                <w:noProof/>
                <w:webHidden/>
              </w:rPr>
            </w:r>
            <w:r w:rsidR="0031690C">
              <w:rPr>
                <w:noProof/>
                <w:webHidden/>
              </w:rPr>
              <w:fldChar w:fldCharType="separate"/>
            </w:r>
            <w:r w:rsidR="00E268C8">
              <w:rPr>
                <w:noProof/>
                <w:webHidden/>
              </w:rPr>
              <w:t>26</w:t>
            </w:r>
            <w:r w:rsidR="0031690C">
              <w:rPr>
                <w:noProof/>
                <w:webHidden/>
              </w:rPr>
              <w:fldChar w:fldCharType="end"/>
            </w:r>
          </w:hyperlink>
        </w:p>
        <w:p w14:paraId="6F217C0A" w14:textId="31EBD6C8" w:rsidR="0031690C" w:rsidRDefault="00D7674E">
          <w:pPr>
            <w:pStyle w:val="T2"/>
            <w:tabs>
              <w:tab w:val="left" w:pos="709"/>
              <w:tab w:val="right" w:leader="dot" w:pos="9062"/>
            </w:tabs>
            <w:rPr>
              <w:noProof/>
              <w:sz w:val="24"/>
              <w:szCs w:val="24"/>
              <w:lang w:eastAsia="tr-TR"/>
            </w:rPr>
          </w:pPr>
          <w:hyperlink w:anchor="_Toc56167420" w:history="1">
            <w:r w:rsidR="0031690C" w:rsidRPr="00CD2610">
              <w:rPr>
                <w:rStyle w:val="Kpr"/>
                <w:noProof/>
              </w:rPr>
              <w:t>3.</w:t>
            </w:r>
            <w:r w:rsidR="0031690C">
              <w:rPr>
                <w:noProof/>
                <w:sz w:val="24"/>
                <w:szCs w:val="24"/>
                <w:lang w:eastAsia="tr-TR"/>
              </w:rPr>
              <w:tab/>
            </w:r>
            <w:r w:rsidR="0031690C" w:rsidRPr="00CD2610">
              <w:rPr>
                <w:rStyle w:val="Kpr"/>
                <w:noProof/>
              </w:rPr>
              <w:t>Başvuruları Cevaplama</w:t>
            </w:r>
            <w:r w:rsidR="0031690C">
              <w:rPr>
                <w:noProof/>
                <w:webHidden/>
              </w:rPr>
              <w:tab/>
            </w:r>
            <w:r w:rsidR="0031690C">
              <w:rPr>
                <w:noProof/>
                <w:webHidden/>
              </w:rPr>
              <w:fldChar w:fldCharType="begin"/>
            </w:r>
            <w:r w:rsidR="0031690C">
              <w:rPr>
                <w:noProof/>
                <w:webHidden/>
              </w:rPr>
              <w:instrText xml:space="preserve"> PAGEREF _Toc56167420 \h </w:instrText>
            </w:r>
            <w:r w:rsidR="0031690C">
              <w:rPr>
                <w:noProof/>
                <w:webHidden/>
              </w:rPr>
            </w:r>
            <w:r w:rsidR="0031690C">
              <w:rPr>
                <w:noProof/>
                <w:webHidden/>
              </w:rPr>
              <w:fldChar w:fldCharType="separate"/>
            </w:r>
            <w:r w:rsidR="00E268C8">
              <w:rPr>
                <w:noProof/>
                <w:webHidden/>
              </w:rPr>
              <w:t>27</w:t>
            </w:r>
            <w:r w:rsidR="0031690C">
              <w:rPr>
                <w:noProof/>
                <w:webHidden/>
              </w:rPr>
              <w:fldChar w:fldCharType="end"/>
            </w:r>
          </w:hyperlink>
        </w:p>
        <w:p w14:paraId="72A08889" w14:textId="7BF2AE12" w:rsidR="0031690C" w:rsidRDefault="00D7674E">
          <w:pPr>
            <w:pStyle w:val="T2"/>
            <w:tabs>
              <w:tab w:val="left" w:pos="709"/>
              <w:tab w:val="right" w:leader="dot" w:pos="9062"/>
            </w:tabs>
            <w:rPr>
              <w:noProof/>
              <w:sz w:val="24"/>
              <w:szCs w:val="24"/>
              <w:lang w:eastAsia="tr-TR"/>
            </w:rPr>
          </w:pPr>
          <w:hyperlink w:anchor="_Toc56167421" w:history="1">
            <w:r w:rsidR="0031690C" w:rsidRPr="00CD2610">
              <w:rPr>
                <w:rStyle w:val="Kpr"/>
                <w:noProof/>
              </w:rPr>
              <w:t>4.</w:t>
            </w:r>
            <w:r w:rsidR="0031690C">
              <w:rPr>
                <w:noProof/>
                <w:sz w:val="24"/>
                <w:szCs w:val="24"/>
                <w:lang w:eastAsia="tr-TR"/>
              </w:rPr>
              <w:tab/>
            </w:r>
            <w:r w:rsidR="0031690C" w:rsidRPr="00CD2610">
              <w:rPr>
                <w:rStyle w:val="Kpr"/>
                <w:noProof/>
              </w:rPr>
              <w:t>Mevzuatı Takip ve Öneride Bulunma</w:t>
            </w:r>
            <w:r w:rsidR="0031690C">
              <w:rPr>
                <w:noProof/>
                <w:webHidden/>
              </w:rPr>
              <w:tab/>
            </w:r>
            <w:r w:rsidR="0031690C">
              <w:rPr>
                <w:noProof/>
                <w:webHidden/>
              </w:rPr>
              <w:fldChar w:fldCharType="begin"/>
            </w:r>
            <w:r w:rsidR="0031690C">
              <w:rPr>
                <w:noProof/>
                <w:webHidden/>
              </w:rPr>
              <w:instrText xml:space="preserve"> PAGEREF _Toc56167421 \h </w:instrText>
            </w:r>
            <w:r w:rsidR="0031690C">
              <w:rPr>
                <w:noProof/>
                <w:webHidden/>
              </w:rPr>
            </w:r>
            <w:r w:rsidR="0031690C">
              <w:rPr>
                <w:noProof/>
                <w:webHidden/>
              </w:rPr>
              <w:fldChar w:fldCharType="separate"/>
            </w:r>
            <w:r w:rsidR="00E268C8">
              <w:rPr>
                <w:noProof/>
                <w:webHidden/>
              </w:rPr>
              <w:t>27</w:t>
            </w:r>
            <w:r w:rsidR="0031690C">
              <w:rPr>
                <w:noProof/>
                <w:webHidden/>
              </w:rPr>
              <w:fldChar w:fldCharType="end"/>
            </w:r>
          </w:hyperlink>
        </w:p>
        <w:p w14:paraId="13A2E82F" w14:textId="00053F07" w:rsidR="0031690C" w:rsidRDefault="00D7674E">
          <w:pPr>
            <w:pStyle w:val="T2"/>
            <w:tabs>
              <w:tab w:val="left" w:pos="709"/>
              <w:tab w:val="right" w:leader="dot" w:pos="9062"/>
            </w:tabs>
            <w:rPr>
              <w:noProof/>
              <w:sz w:val="24"/>
              <w:szCs w:val="24"/>
              <w:lang w:eastAsia="tr-TR"/>
            </w:rPr>
          </w:pPr>
          <w:hyperlink w:anchor="_Toc56167422" w:history="1">
            <w:r w:rsidR="0031690C" w:rsidRPr="00CD2610">
              <w:rPr>
                <w:rStyle w:val="Kpr"/>
                <w:noProof/>
              </w:rPr>
              <w:t>5.</w:t>
            </w:r>
            <w:r w:rsidR="0031690C">
              <w:rPr>
                <w:noProof/>
                <w:sz w:val="24"/>
                <w:szCs w:val="24"/>
                <w:lang w:eastAsia="tr-TR"/>
              </w:rPr>
              <w:tab/>
            </w:r>
            <w:r w:rsidR="0031690C" w:rsidRPr="00CD2610">
              <w:rPr>
                <w:rStyle w:val="Kpr"/>
                <w:noProof/>
              </w:rPr>
              <w:t>Geçmişe Yönelik Verilerin Hukuka Uygunluğunu Kontrol</w:t>
            </w:r>
            <w:r w:rsidR="0031690C">
              <w:rPr>
                <w:noProof/>
                <w:webHidden/>
              </w:rPr>
              <w:tab/>
            </w:r>
            <w:r w:rsidR="0031690C">
              <w:rPr>
                <w:noProof/>
                <w:webHidden/>
              </w:rPr>
              <w:fldChar w:fldCharType="begin"/>
            </w:r>
            <w:r w:rsidR="0031690C">
              <w:rPr>
                <w:noProof/>
                <w:webHidden/>
              </w:rPr>
              <w:instrText xml:space="preserve"> PAGEREF _Toc56167422 \h </w:instrText>
            </w:r>
            <w:r w:rsidR="0031690C">
              <w:rPr>
                <w:noProof/>
                <w:webHidden/>
              </w:rPr>
            </w:r>
            <w:r w:rsidR="0031690C">
              <w:rPr>
                <w:noProof/>
                <w:webHidden/>
              </w:rPr>
              <w:fldChar w:fldCharType="separate"/>
            </w:r>
            <w:r w:rsidR="00E268C8">
              <w:rPr>
                <w:noProof/>
                <w:webHidden/>
              </w:rPr>
              <w:t>27</w:t>
            </w:r>
            <w:r w:rsidR="0031690C">
              <w:rPr>
                <w:noProof/>
                <w:webHidden/>
              </w:rPr>
              <w:fldChar w:fldCharType="end"/>
            </w:r>
          </w:hyperlink>
        </w:p>
        <w:p w14:paraId="6BB202A7" w14:textId="4122B118" w:rsidR="0031690C" w:rsidRDefault="00D7674E">
          <w:pPr>
            <w:pStyle w:val="T2"/>
            <w:tabs>
              <w:tab w:val="left" w:pos="709"/>
              <w:tab w:val="right" w:leader="dot" w:pos="9062"/>
            </w:tabs>
            <w:rPr>
              <w:noProof/>
              <w:sz w:val="24"/>
              <w:szCs w:val="24"/>
              <w:lang w:eastAsia="tr-TR"/>
            </w:rPr>
          </w:pPr>
          <w:hyperlink w:anchor="_Toc56167423" w:history="1">
            <w:r w:rsidR="0031690C" w:rsidRPr="00CD2610">
              <w:rPr>
                <w:rStyle w:val="Kpr"/>
                <w:noProof/>
              </w:rPr>
              <w:t>6.</w:t>
            </w:r>
            <w:r w:rsidR="0031690C">
              <w:rPr>
                <w:noProof/>
                <w:sz w:val="24"/>
                <w:szCs w:val="24"/>
                <w:lang w:eastAsia="tr-TR"/>
              </w:rPr>
              <w:tab/>
            </w:r>
            <w:r w:rsidR="0031690C" w:rsidRPr="00CD2610">
              <w:rPr>
                <w:rStyle w:val="Kpr"/>
                <w:noProof/>
              </w:rPr>
              <w:t>Yönergeleri Uygulama Görevi</w:t>
            </w:r>
            <w:r w:rsidR="0031690C">
              <w:rPr>
                <w:noProof/>
                <w:webHidden/>
              </w:rPr>
              <w:tab/>
            </w:r>
            <w:r w:rsidR="0031690C">
              <w:rPr>
                <w:noProof/>
                <w:webHidden/>
              </w:rPr>
              <w:fldChar w:fldCharType="begin"/>
            </w:r>
            <w:r w:rsidR="0031690C">
              <w:rPr>
                <w:noProof/>
                <w:webHidden/>
              </w:rPr>
              <w:instrText xml:space="preserve"> PAGEREF _Toc56167423 \h </w:instrText>
            </w:r>
            <w:r w:rsidR="0031690C">
              <w:rPr>
                <w:noProof/>
                <w:webHidden/>
              </w:rPr>
            </w:r>
            <w:r w:rsidR="0031690C">
              <w:rPr>
                <w:noProof/>
                <w:webHidden/>
              </w:rPr>
              <w:fldChar w:fldCharType="separate"/>
            </w:r>
            <w:r w:rsidR="00E268C8">
              <w:rPr>
                <w:noProof/>
                <w:webHidden/>
              </w:rPr>
              <w:t>27</w:t>
            </w:r>
            <w:r w:rsidR="0031690C">
              <w:rPr>
                <w:noProof/>
                <w:webHidden/>
              </w:rPr>
              <w:fldChar w:fldCharType="end"/>
            </w:r>
          </w:hyperlink>
        </w:p>
        <w:p w14:paraId="271CA79F" w14:textId="569F027E" w:rsidR="0031690C" w:rsidRDefault="00D7674E">
          <w:pPr>
            <w:pStyle w:val="T2"/>
            <w:tabs>
              <w:tab w:val="left" w:pos="709"/>
              <w:tab w:val="right" w:leader="dot" w:pos="9062"/>
            </w:tabs>
            <w:rPr>
              <w:noProof/>
              <w:sz w:val="24"/>
              <w:szCs w:val="24"/>
              <w:lang w:eastAsia="tr-TR"/>
            </w:rPr>
          </w:pPr>
          <w:hyperlink w:anchor="_Toc56167424" w:history="1">
            <w:r w:rsidR="0031690C" w:rsidRPr="00CD2610">
              <w:rPr>
                <w:rStyle w:val="Kpr"/>
                <w:noProof/>
              </w:rPr>
              <w:t>7.</w:t>
            </w:r>
            <w:r w:rsidR="0031690C">
              <w:rPr>
                <w:noProof/>
                <w:sz w:val="24"/>
                <w:szCs w:val="24"/>
                <w:lang w:eastAsia="tr-TR"/>
              </w:rPr>
              <w:tab/>
            </w:r>
            <w:r w:rsidR="0031690C" w:rsidRPr="00CD2610">
              <w:rPr>
                <w:rStyle w:val="Kpr"/>
                <w:noProof/>
              </w:rPr>
              <w:t>Güncelleme</w:t>
            </w:r>
            <w:r w:rsidR="0031690C">
              <w:rPr>
                <w:noProof/>
                <w:webHidden/>
              </w:rPr>
              <w:tab/>
            </w:r>
            <w:r w:rsidR="0031690C">
              <w:rPr>
                <w:noProof/>
                <w:webHidden/>
              </w:rPr>
              <w:fldChar w:fldCharType="begin"/>
            </w:r>
            <w:r w:rsidR="0031690C">
              <w:rPr>
                <w:noProof/>
                <w:webHidden/>
              </w:rPr>
              <w:instrText xml:space="preserve"> PAGEREF _Toc56167424 \h </w:instrText>
            </w:r>
            <w:r w:rsidR="0031690C">
              <w:rPr>
                <w:noProof/>
                <w:webHidden/>
              </w:rPr>
            </w:r>
            <w:r w:rsidR="0031690C">
              <w:rPr>
                <w:noProof/>
                <w:webHidden/>
              </w:rPr>
              <w:fldChar w:fldCharType="separate"/>
            </w:r>
            <w:r w:rsidR="00E268C8">
              <w:rPr>
                <w:noProof/>
                <w:webHidden/>
              </w:rPr>
              <w:t>27</w:t>
            </w:r>
            <w:r w:rsidR="0031690C">
              <w:rPr>
                <w:noProof/>
                <w:webHidden/>
              </w:rPr>
              <w:fldChar w:fldCharType="end"/>
            </w:r>
          </w:hyperlink>
        </w:p>
        <w:p w14:paraId="1157486B" w14:textId="5F81E1D4" w:rsidR="0031690C" w:rsidRDefault="00D7674E">
          <w:pPr>
            <w:pStyle w:val="T1"/>
            <w:tabs>
              <w:tab w:val="right" w:leader="dot" w:pos="9062"/>
            </w:tabs>
            <w:rPr>
              <w:noProof/>
              <w:sz w:val="24"/>
              <w:szCs w:val="24"/>
              <w:lang w:eastAsia="tr-TR"/>
            </w:rPr>
          </w:pPr>
          <w:hyperlink w:anchor="_Toc56167425" w:history="1">
            <w:r w:rsidR="0031690C" w:rsidRPr="00CD2610">
              <w:rPr>
                <w:rStyle w:val="Kpr"/>
                <w:rFonts w:ascii="Times New Roman" w:eastAsia="Times New Roman" w:hAnsi="Times New Roman" w:cs="Times New Roman"/>
                <w:noProof/>
              </w:rPr>
              <w:t>Veri Sahibi Başvuruları Yönetim Yönergesi</w:t>
            </w:r>
            <w:r w:rsidR="0031690C">
              <w:rPr>
                <w:noProof/>
                <w:webHidden/>
              </w:rPr>
              <w:tab/>
            </w:r>
            <w:r w:rsidR="0031690C">
              <w:rPr>
                <w:noProof/>
                <w:webHidden/>
              </w:rPr>
              <w:fldChar w:fldCharType="begin"/>
            </w:r>
            <w:r w:rsidR="0031690C">
              <w:rPr>
                <w:noProof/>
                <w:webHidden/>
              </w:rPr>
              <w:instrText xml:space="preserve"> PAGEREF _Toc56167425 \h </w:instrText>
            </w:r>
            <w:r w:rsidR="0031690C">
              <w:rPr>
                <w:noProof/>
                <w:webHidden/>
              </w:rPr>
            </w:r>
            <w:r w:rsidR="0031690C">
              <w:rPr>
                <w:noProof/>
                <w:webHidden/>
              </w:rPr>
              <w:fldChar w:fldCharType="separate"/>
            </w:r>
            <w:r w:rsidR="00E268C8">
              <w:rPr>
                <w:noProof/>
                <w:webHidden/>
              </w:rPr>
              <w:t>28</w:t>
            </w:r>
            <w:r w:rsidR="0031690C">
              <w:rPr>
                <w:noProof/>
                <w:webHidden/>
              </w:rPr>
              <w:fldChar w:fldCharType="end"/>
            </w:r>
          </w:hyperlink>
        </w:p>
        <w:p w14:paraId="5C81F98D" w14:textId="4CF84825" w:rsidR="0031690C" w:rsidRDefault="00D7674E">
          <w:pPr>
            <w:pStyle w:val="T2"/>
            <w:tabs>
              <w:tab w:val="left" w:pos="709"/>
              <w:tab w:val="right" w:leader="dot" w:pos="9062"/>
            </w:tabs>
            <w:rPr>
              <w:noProof/>
              <w:sz w:val="24"/>
              <w:szCs w:val="24"/>
              <w:lang w:eastAsia="tr-TR"/>
            </w:rPr>
          </w:pPr>
          <w:hyperlink w:anchor="_Toc56167426" w:history="1">
            <w:r w:rsidR="0031690C" w:rsidRPr="00CD2610">
              <w:rPr>
                <w:rStyle w:val="Kpr"/>
                <w:noProof/>
              </w:rPr>
              <w:t>1.</w:t>
            </w:r>
            <w:r w:rsidR="0031690C">
              <w:rPr>
                <w:noProof/>
                <w:sz w:val="24"/>
                <w:szCs w:val="24"/>
                <w:lang w:eastAsia="tr-TR"/>
              </w:rPr>
              <w:tab/>
            </w:r>
            <w:r w:rsidR="0031690C" w:rsidRPr="00CD2610">
              <w:rPr>
                <w:rStyle w:val="Kpr"/>
                <w:noProof/>
              </w:rPr>
              <w:t>AMAÇ</w:t>
            </w:r>
            <w:r w:rsidR="0031690C">
              <w:rPr>
                <w:noProof/>
                <w:webHidden/>
              </w:rPr>
              <w:tab/>
            </w:r>
            <w:r w:rsidR="0031690C">
              <w:rPr>
                <w:noProof/>
                <w:webHidden/>
              </w:rPr>
              <w:fldChar w:fldCharType="begin"/>
            </w:r>
            <w:r w:rsidR="0031690C">
              <w:rPr>
                <w:noProof/>
                <w:webHidden/>
              </w:rPr>
              <w:instrText xml:space="preserve"> PAGEREF _Toc56167426 \h </w:instrText>
            </w:r>
            <w:r w:rsidR="0031690C">
              <w:rPr>
                <w:noProof/>
                <w:webHidden/>
              </w:rPr>
            </w:r>
            <w:r w:rsidR="0031690C">
              <w:rPr>
                <w:noProof/>
                <w:webHidden/>
              </w:rPr>
              <w:fldChar w:fldCharType="separate"/>
            </w:r>
            <w:r w:rsidR="00E268C8">
              <w:rPr>
                <w:noProof/>
                <w:webHidden/>
              </w:rPr>
              <w:t>29</w:t>
            </w:r>
            <w:r w:rsidR="0031690C">
              <w:rPr>
                <w:noProof/>
                <w:webHidden/>
              </w:rPr>
              <w:fldChar w:fldCharType="end"/>
            </w:r>
          </w:hyperlink>
        </w:p>
        <w:p w14:paraId="014F7769" w14:textId="1F249800" w:rsidR="0031690C" w:rsidRDefault="00D7674E">
          <w:pPr>
            <w:pStyle w:val="T2"/>
            <w:tabs>
              <w:tab w:val="left" w:pos="709"/>
              <w:tab w:val="right" w:leader="dot" w:pos="9062"/>
            </w:tabs>
            <w:rPr>
              <w:noProof/>
              <w:sz w:val="24"/>
              <w:szCs w:val="24"/>
              <w:lang w:eastAsia="tr-TR"/>
            </w:rPr>
          </w:pPr>
          <w:hyperlink w:anchor="_Toc56167427" w:history="1">
            <w:r w:rsidR="0031690C" w:rsidRPr="00CD2610">
              <w:rPr>
                <w:rStyle w:val="Kpr"/>
                <w:noProof/>
              </w:rPr>
              <w:t>2.</w:t>
            </w:r>
            <w:r w:rsidR="0031690C">
              <w:rPr>
                <w:noProof/>
                <w:sz w:val="24"/>
                <w:szCs w:val="24"/>
                <w:lang w:eastAsia="tr-TR"/>
              </w:rPr>
              <w:tab/>
            </w:r>
            <w:r w:rsidR="0031690C" w:rsidRPr="00CD2610">
              <w:rPr>
                <w:rStyle w:val="Kpr"/>
                <w:noProof/>
              </w:rPr>
              <w:t>TANIMLAR</w:t>
            </w:r>
            <w:r w:rsidR="0031690C">
              <w:rPr>
                <w:noProof/>
                <w:webHidden/>
              </w:rPr>
              <w:tab/>
            </w:r>
            <w:r w:rsidR="0031690C">
              <w:rPr>
                <w:noProof/>
                <w:webHidden/>
              </w:rPr>
              <w:fldChar w:fldCharType="begin"/>
            </w:r>
            <w:r w:rsidR="0031690C">
              <w:rPr>
                <w:noProof/>
                <w:webHidden/>
              </w:rPr>
              <w:instrText xml:space="preserve"> PAGEREF _Toc56167427 \h </w:instrText>
            </w:r>
            <w:r w:rsidR="0031690C">
              <w:rPr>
                <w:noProof/>
                <w:webHidden/>
              </w:rPr>
            </w:r>
            <w:r w:rsidR="0031690C">
              <w:rPr>
                <w:noProof/>
                <w:webHidden/>
              </w:rPr>
              <w:fldChar w:fldCharType="separate"/>
            </w:r>
            <w:r w:rsidR="00E268C8">
              <w:rPr>
                <w:noProof/>
                <w:webHidden/>
              </w:rPr>
              <w:t>29</w:t>
            </w:r>
            <w:r w:rsidR="0031690C">
              <w:rPr>
                <w:noProof/>
                <w:webHidden/>
              </w:rPr>
              <w:fldChar w:fldCharType="end"/>
            </w:r>
          </w:hyperlink>
        </w:p>
        <w:p w14:paraId="60A49ACF" w14:textId="5120A807" w:rsidR="0031690C" w:rsidRDefault="00D7674E">
          <w:pPr>
            <w:pStyle w:val="T2"/>
            <w:tabs>
              <w:tab w:val="left" w:pos="709"/>
              <w:tab w:val="right" w:leader="dot" w:pos="9062"/>
            </w:tabs>
            <w:rPr>
              <w:noProof/>
              <w:sz w:val="24"/>
              <w:szCs w:val="24"/>
              <w:lang w:eastAsia="tr-TR"/>
            </w:rPr>
          </w:pPr>
          <w:hyperlink w:anchor="_Toc56167428" w:history="1">
            <w:r w:rsidR="0031690C" w:rsidRPr="00CD2610">
              <w:rPr>
                <w:rStyle w:val="Kpr"/>
                <w:noProof/>
              </w:rPr>
              <w:t>3.</w:t>
            </w:r>
            <w:r w:rsidR="0031690C">
              <w:rPr>
                <w:noProof/>
                <w:sz w:val="24"/>
                <w:szCs w:val="24"/>
                <w:lang w:eastAsia="tr-TR"/>
              </w:rPr>
              <w:tab/>
            </w:r>
            <w:r w:rsidR="0031690C" w:rsidRPr="00CD2610">
              <w:rPr>
                <w:rStyle w:val="Kpr"/>
                <w:noProof/>
              </w:rPr>
              <w:t>İRTİBAT KİŞİSİ ve KVKK KOMİTESİNİN GÖREVLERİ</w:t>
            </w:r>
            <w:r w:rsidR="0031690C">
              <w:rPr>
                <w:noProof/>
                <w:webHidden/>
              </w:rPr>
              <w:tab/>
            </w:r>
            <w:r w:rsidR="0031690C">
              <w:rPr>
                <w:noProof/>
                <w:webHidden/>
              </w:rPr>
              <w:fldChar w:fldCharType="begin"/>
            </w:r>
            <w:r w:rsidR="0031690C">
              <w:rPr>
                <w:noProof/>
                <w:webHidden/>
              </w:rPr>
              <w:instrText xml:space="preserve"> PAGEREF _Toc56167428 \h </w:instrText>
            </w:r>
            <w:r w:rsidR="0031690C">
              <w:rPr>
                <w:noProof/>
                <w:webHidden/>
              </w:rPr>
            </w:r>
            <w:r w:rsidR="0031690C">
              <w:rPr>
                <w:noProof/>
                <w:webHidden/>
              </w:rPr>
              <w:fldChar w:fldCharType="separate"/>
            </w:r>
            <w:r w:rsidR="00E268C8">
              <w:rPr>
                <w:noProof/>
                <w:webHidden/>
              </w:rPr>
              <w:t>29</w:t>
            </w:r>
            <w:r w:rsidR="0031690C">
              <w:rPr>
                <w:noProof/>
                <w:webHidden/>
              </w:rPr>
              <w:fldChar w:fldCharType="end"/>
            </w:r>
          </w:hyperlink>
        </w:p>
        <w:p w14:paraId="25D3E2B9" w14:textId="6209ECB8" w:rsidR="0031690C" w:rsidRDefault="00D7674E">
          <w:pPr>
            <w:pStyle w:val="T2"/>
            <w:tabs>
              <w:tab w:val="left" w:pos="709"/>
              <w:tab w:val="right" w:leader="dot" w:pos="9062"/>
            </w:tabs>
            <w:rPr>
              <w:noProof/>
              <w:sz w:val="24"/>
              <w:szCs w:val="24"/>
              <w:lang w:eastAsia="tr-TR"/>
            </w:rPr>
          </w:pPr>
          <w:hyperlink w:anchor="_Toc56167429" w:history="1">
            <w:r w:rsidR="0031690C" w:rsidRPr="00CD2610">
              <w:rPr>
                <w:rStyle w:val="Kpr"/>
                <w:noProof/>
              </w:rPr>
              <w:t>4.</w:t>
            </w:r>
            <w:r w:rsidR="0031690C">
              <w:rPr>
                <w:noProof/>
                <w:sz w:val="24"/>
                <w:szCs w:val="24"/>
                <w:lang w:eastAsia="tr-TR"/>
              </w:rPr>
              <w:tab/>
            </w:r>
            <w:r w:rsidR="0031690C" w:rsidRPr="00CD2610">
              <w:rPr>
                <w:rStyle w:val="Kpr"/>
                <w:noProof/>
              </w:rPr>
              <w:t>VERİ SAHİBİ BAŞVURUSUNUN GEÇERLİLİK ŞARTLARI</w:t>
            </w:r>
            <w:r w:rsidR="0031690C">
              <w:rPr>
                <w:noProof/>
                <w:webHidden/>
              </w:rPr>
              <w:tab/>
            </w:r>
            <w:r w:rsidR="0031690C">
              <w:rPr>
                <w:noProof/>
                <w:webHidden/>
              </w:rPr>
              <w:fldChar w:fldCharType="begin"/>
            </w:r>
            <w:r w:rsidR="0031690C">
              <w:rPr>
                <w:noProof/>
                <w:webHidden/>
              </w:rPr>
              <w:instrText xml:space="preserve"> PAGEREF _Toc56167429 \h </w:instrText>
            </w:r>
            <w:r w:rsidR="0031690C">
              <w:rPr>
                <w:noProof/>
                <w:webHidden/>
              </w:rPr>
            </w:r>
            <w:r w:rsidR="0031690C">
              <w:rPr>
                <w:noProof/>
                <w:webHidden/>
              </w:rPr>
              <w:fldChar w:fldCharType="separate"/>
            </w:r>
            <w:r w:rsidR="00E268C8">
              <w:rPr>
                <w:noProof/>
                <w:webHidden/>
              </w:rPr>
              <w:t>29</w:t>
            </w:r>
            <w:r w:rsidR="0031690C">
              <w:rPr>
                <w:noProof/>
                <w:webHidden/>
              </w:rPr>
              <w:fldChar w:fldCharType="end"/>
            </w:r>
          </w:hyperlink>
        </w:p>
        <w:p w14:paraId="4CADAB3F" w14:textId="6D7BC9A5" w:rsidR="0031690C" w:rsidRDefault="00D7674E">
          <w:pPr>
            <w:pStyle w:val="T2"/>
            <w:tabs>
              <w:tab w:val="left" w:pos="709"/>
              <w:tab w:val="right" w:leader="dot" w:pos="9062"/>
            </w:tabs>
            <w:rPr>
              <w:noProof/>
              <w:sz w:val="24"/>
              <w:szCs w:val="24"/>
              <w:lang w:eastAsia="tr-TR"/>
            </w:rPr>
          </w:pPr>
          <w:hyperlink w:anchor="_Toc56167430" w:history="1">
            <w:r w:rsidR="0031690C" w:rsidRPr="00CD2610">
              <w:rPr>
                <w:rStyle w:val="Kpr"/>
                <w:noProof/>
              </w:rPr>
              <w:t>5.</w:t>
            </w:r>
            <w:r w:rsidR="0031690C">
              <w:rPr>
                <w:noProof/>
                <w:sz w:val="24"/>
                <w:szCs w:val="24"/>
                <w:lang w:eastAsia="tr-TR"/>
              </w:rPr>
              <w:tab/>
            </w:r>
            <w:r w:rsidR="0031690C" w:rsidRPr="00CD2610">
              <w:rPr>
                <w:rStyle w:val="Kpr"/>
                <w:noProof/>
              </w:rPr>
              <w:t>BAŞVURUNUN ALINMASI</w:t>
            </w:r>
            <w:r w:rsidR="0031690C">
              <w:rPr>
                <w:noProof/>
                <w:webHidden/>
              </w:rPr>
              <w:tab/>
            </w:r>
            <w:r w:rsidR="0031690C">
              <w:rPr>
                <w:noProof/>
                <w:webHidden/>
              </w:rPr>
              <w:fldChar w:fldCharType="begin"/>
            </w:r>
            <w:r w:rsidR="0031690C">
              <w:rPr>
                <w:noProof/>
                <w:webHidden/>
              </w:rPr>
              <w:instrText xml:space="preserve"> PAGEREF _Toc56167430 \h </w:instrText>
            </w:r>
            <w:r w:rsidR="0031690C">
              <w:rPr>
                <w:noProof/>
                <w:webHidden/>
              </w:rPr>
            </w:r>
            <w:r w:rsidR="0031690C">
              <w:rPr>
                <w:noProof/>
                <w:webHidden/>
              </w:rPr>
              <w:fldChar w:fldCharType="separate"/>
            </w:r>
            <w:r w:rsidR="00E268C8">
              <w:rPr>
                <w:noProof/>
                <w:webHidden/>
              </w:rPr>
              <w:t>31</w:t>
            </w:r>
            <w:r w:rsidR="0031690C">
              <w:rPr>
                <w:noProof/>
                <w:webHidden/>
              </w:rPr>
              <w:fldChar w:fldCharType="end"/>
            </w:r>
          </w:hyperlink>
        </w:p>
        <w:p w14:paraId="3D8F7A23" w14:textId="6286D688" w:rsidR="0031690C" w:rsidRDefault="00D7674E">
          <w:pPr>
            <w:pStyle w:val="T2"/>
            <w:tabs>
              <w:tab w:val="left" w:pos="709"/>
              <w:tab w:val="right" w:leader="dot" w:pos="9062"/>
            </w:tabs>
            <w:rPr>
              <w:noProof/>
              <w:sz w:val="24"/>
              <w:szCs w:val="24"/>
              <w:lang w:eastAsia="tr-TR"/>
            </w:rPr>
          </w:pPr>
          <w:hyperlink w:anchor="_Toc56167431" w:history="1">
            <w:r w:rsidR="0031690C" w:rsidRPr="00CD2610">
              <w:rPr>
                <w:rStyle w:val="Kpr"/>
                <w:noProof/>
              </w:rPr>
              <w:t>6.</w:t>
            </w:r>
            <w:r w:rsidR="0031690C">
              <w:rPr>
                <w:noProof/>
                <w:sz w:val="24"/>
                <w:szCs w:val="24"/>
                <w:lang w:eastAsia="tr-TR"/>
              </w:rPr>
              <w:tab/>
            </w:r>
            <w:r w:rsidR="0031690C" w:rsidRPr="00CD2610">
              <w:rPr>
                <w:rStyle w:val="Kpr"/>
                <w:noProof/>
              </w:rPr>
              <w:t>BAŞVURU İNCELEME SÜRESİ</w:t>
            </w:r>
            <w:r w:rsidR="0031690C">
              <w:rPr>
                <w:noProof/>
                <w:webHidden/>
              </w:rPr>
              <w:tab/>
            </w:r>
            <w:r w:rsidR="0031690C">
              <w:rPr>
                <w:noProof/>
                <w:webHidden/>
              </w:rPr>
              <w:fldChar w:fldCharType="begin"/>
            </w:r>
            <w:r w:rsidR="0031690C">
              <w:rPr>
                <w:noProof/>
                <w:webHidden/>
              </w:rPr>
              <w:instrText xml:space="preserve"> PAGEREF _Toc56167431 \h </w:instrText>
            </w:r>
            <w:r w:rsidR="0031690C">
              <w:rPr>
                <w:noProof/>
                <w:webHidden/>
              </w:rPr>
            </w:r>
            <w:r w:rsidR="0031690C">
              <w:rPr>
                <w:noProof/>
                <w:webHidden/>
              </w:rPr>
              <w:fldChar w:fldCharType="separate"/>
            </w:r>
            <w:r w:rsidR="00E268C8">
              <w:rPr>
                <w:noProof/>
                <w:webHidden/>
              </w:rPr>
              <w:t>31</w:t>
            </w:r>
            <w:r w:rsidR="0031690C">
              <w:rPr>
                <w:noProof/>
                <w:webHidden/>
              </w:rPr>
              <w:fldChar w:fldCharType="end"/>
            </w:r>
          </w:hyperlink>
        </w:p>
        <w:p w14:paraId="444D59EB" w14:textId="4FF21D10" w:rsidR="0031690C" w:rsidRDefault="00D7674E">
          <w:pPr>
            <w:pStyle w:val="T2"/>
            <w:tabs>
              <w:tab w:val="left" w:pos="709"/>
              <w:tab w:val="right" w:leader="dot" w:pos="9062"/>
            </w:tabs>
            <w:rPr>
              <w:noProof/>
              <w:sz w:val="24"/>
              <w:szCs w:val="24"/>
              <w:lang w:eastAsia="tr-TR"/>
            </w:rPr>
          </w:pPr>
          <w:hyperlink w:anchor="_Toc56167432" w:history="1">
            <w:r w:rsidR="0031690C" w:rsidRPr="00CD2610">
              <w:rPr>
                <w:rStyle w:val="Kpr"/>
                <w:noProof/>
              </w:rPr>
              <w:t>7.</w:t>
            </w:r>
            <w:r w:rsidR="0031690C">
              <w:rPr>
                <w:noProof/>
                <w:sz w:val="24"/>
                <w:szCs w:val="24"/>
                <w:lang w:eastAsia="tr-TR"/>
              </w:rPr>
              <w:tab/>
            </w:r>
            <w:r w:rsidR="0031690C" w:rsidRPr="00CD2610">
              <w:rPr>
                <w:rStyle w:val="Kpr"/>
                <w:noProof/>
              </w:rPr>
              <w:t>BAŞVURULARIN SONUÇLANDIRILMASI</w:t>
            </w:r>
            <w:r w:rsidR="0031690C">
              <w:rPr>
                <w:noProof/>
                <w:webHidden/>
              </w:rPr>
              <w:tab/>
            </w:r>
            <w:r w:rsidR="0031690C">
              <w:rPr>
                <w:noProof/>
                <w:webHidden/>
              </w:rPr>
              <w:fldChar w:fldCharType="begin"/>
            </w:r>
            <w:r w:rsidR="0031690C">
              <w:rPr>
                <w:noProof/>
                <w:webHidden/>
              </w:rPr>
              <w:instrText xml:space="preserve"> PAGEREF _Toc56167432 \h </w:instrText>
            </w:r>
            <w:r w:rsidR="0031690C">
              <w:rPr>
                <w:noProof/>
                <w:webHidden/>
              </w:rPr>
            </w:r>
            <w:r w:rsidR="0031690C">
              <w:rPr>
                <w:noProof/>
                <w:webHidden/>
              </w:rPr>
              <w:fldChar w:fldCharType="separate"/>
            </w:r>
            <w:r w:rsidR="00E268C8">
              <w:rPr>
                <w:noProof/>
                <w:webHidden/>
              </w:rPr>
              <w:t>31</w:t>
            </w:r>
            <w:r w:rsidR="0031690C">
              <w:rPr>
                <w:noProof/>
                <w:webHidden/>
              </w:rPr>
              <w:fldChar w:fldCharType="end"/>
            </w:r>
          </w:hyperlink>
        </w:p>
        <w:p w14:paraId="667F77F7" w14:textId="1EE2AD71" w:rsidR="0031690C" w:rsidRDefault="00D7674E">
          <w:pPr>
            <w:pStyle w:val="T2"/>
            <w:tabs>
              <w:tab w:val="left" w:pos="709"/>
              <w:tab w:val="right" w:leader="dot" w:pos="9062"/>
            </w:tabs>
            <w:rPr>
              <w:noProof/>
              <w:sz w:val="24"/>
              <w:szCs w:val="24"/>
              <w:lang w:eastAsia="tr-TR"/>
            </w:rPr>
          </w:pPr>
          <w:hyperlink w:anchor="_Toc56167433" w:history="1">
            <w:r w:rsidR="0031690C" w:rsidRPr="00CD2610">
              <w:rPr>
                <w:rStyle w:val="Kpr"/>
                <w:noProof/>
              </w:rPr>
              <w:t>8.</w:t>
            </w:r>
            <w:r w:rsidR="0031690C">
              <w:rPr>
                <w:noProof/>
                <w:sz w:val="24"/>
                <w:szCs w:val="24"/>
                <w:lang w:eastAsia="tr-TR"/>
              </w:rPr>
              <w:tab/>
            </w:r>
            <w:r w:rsidR="0031690C" w:rsidRPr="00CD2610">
              <w:rPr>
                <w:rStyle w:val="Kpr"/>
                <w:noProof/>
              </w:rPr>
              <w:t>ÜCRET</w:t>
            </w:r>
            <w:r w:rsidR="0031690C">
              <w:rPr>
                <w:noProof/>
                <w:webHidden/>
              </w:rPr>
              <w:tab/>
            </w:r>
            <w:r w:rsidR="0031690C">
              <w:rPr>
                <w:noProof/>
                <w:webHidden/>
              </w:rPr>
              <w:fldChar w:fldCharType="begin"/>
            </w:r>
            <w:r w:rsidR="0031690C">
              <w:rPr>
                <w:noProof/>
                <w:webHidden/>
              </w:rPr>
              <w:instrText xml:space="preserve"> PAGEREF _Toc56167433 \h </w:instrText>
            </w:r>
            <w:r w:rsidR="0031690C">
              <w:rPr>
                <w:noProof/>
                <w:webHidden/>
              </w:rPr>
            </w:r>
            <w:r w:rsidR="0031690C">
              <w:rPr>
                <w:noProof/>
                <w:webHidden/>
              </w:rPr>
              <w:fldChar w:fldCharType="separate"/>
            </w:r>
            <w:r w:rsidR="00E268C8">
              <w:rPr>
                <w:noProof/>
                <w:webHidden/>
              </w:rPr>
              <w:t>32</w:t>
            </w:r>
            <w:r w:rsidR="0031690C">
              <w:rPr>
                <w:noProof/>
                <w:webHidden/>
              </w:rPr>
              <w:fldChar w:fldCharType="end"/>
            </w:r>
          </w:hyperlink>
        </w:p>
        <w:p w14:paraId="432A38A4" w14:textId="7077C415" w:rsidR="0031690C" w:rsidRDefault="00D7674E">
          <w:pPr>
            <w:pStyle w:val="T1"/>
            <w:tabs>
              <w:tab w:val="right" w:leader="dot" w:pos="9062"/>
            </w:tabs>
            <w:rPr>
              <w:noProof/>
              <w:sz w:val="24"/>
              <w:szCs w:val="24"/>
              <w:lang w:eastAsia="tr-TR"/>
            </w:rPr>
          </w:pPr>
          <w:hyperlink w:anchor="_Toc56167434" w:history="1">
            <w:r w:rsidR="0031690C" w:rsidRPr="00CD2610">
              <w:rPr>
                <w:rStyle w:val="Kpr"/>
                <w:rFonts w:ascii="Times New Roman" w:hAnsi="Times New Roman" w:cs="Times New Roman"/>
                <w:noProof/>
              </w:rPr>
              <w:t>Kişisel Verilere İlişkin Acil Durumlar Yönergesi</w:t>
            </w:r>
            <w:r w:rsidR="0031690C">
              <w:rPr>
                <w:noProof/>
                <w:webHidden/>
              </w:rPr>
              <w:tab/>
            </w:r>
            <w:r w:rsidR="0031690C">
              <w:rPr>
                <w:noProof/>
                <w:webHidden/>
              </w:rPr>
              <w:fldChar w:fldCharType="begin"/>
            </w:r>
            <w:r w:rsidR="0031690C">
              <w:rPr>
                <w:noProof/>
                <w:webHidden/>
              </w:rPr>
              <w:instrText xml:space="preserve"> PAGEREF _Toc56167434 \h </w:instrText>
            </w:r>
            <w:r w:rsidR="0031690C">
              <w:rPr>
                <w:noProof/>
                <w:webHidden/>
              </w:rPr>
            </w:r>
            <w:r w:rsidR="0031690C">
              <w:rPr>
                <w:noProof/>
                <w:webHidden/>
              </w:rPr>
              <w:fldChar w:fldCharType="separate"/>
            </w:r>
            <w:r w:rsidR="00E268C8">
              <w:rPr>
                <w:noProof/>
                <w:webHidden/>
              </w:rPr>
              <w:t>33</w:t>
            </w:r>
            <w:r w:rsidR="0031690C">
              <w:rPr>
                <w:noProof/>
                <w:webHidden/>
              </w:rPr>
              <w:fldChar w:fldCharType="end"/>
            </w:r>
          </w:hyperlink>
        </w:p>
        <w:p w14:paraId="45CBB35C" w14:textId="44273C54" w:rsidR="0031690C" w:rsidRDefault="00D7674E">
          <w:pPr>
            <w:pStyle w:val="T2"/>
            <w:tabs>
              <w:tab w:val="left" w:pos="709"/>
              <w:tab w:val="right" w:leader="dot" w:pos="9062"/>
            </w:tabs>
            <w:rPr>
              <w:noProof/>
              <w:sz w:val="24"/>
              <w:szCs w:val="24"/>
              <w:lang w:eastAsia="tr-TR"/>
            </w:rPr>
          </w:pPr>
          <w:hyperlink w:anchor="_Toc56167435" w:history="1">
            <w:r w:rsidR="0031690C" w:rsidRPr="00CD2610">
              <w:rPr>
                <w:rStyle w:val="Kpr"/>
                <w:noProof/>
              </w:rPr>
              <w:t>1.</w:t>
            </w:r>
            <w:r w:rsidR="0031690C">
              <w:rPr>
                <w:noProof/>
                <w:sz w:val="24"/>
                <w:szCs w:val="24"/>
                <w:lang w:eastAsia="tr-TR"/>
              </w:rPr>
              <w:tab/>
            </w:r>
            <w:r w:rsidR="0031690C" w:rsidRPr="00CD2610">
              <w:rPr>
                <w:rStyle w:val="Kpr"/>
                <w:noProof/>
              </w:rPr>
              <w:t>Amaç</w:t>
            </w:r>
            <w:r w:rsidR="0031690C">
              <w:rPr>
                <w:noProof/>
                <w:webHidden/>
              </w:rPr>
              <w:tab/>
            </w:r>
            <w:r w:rsidR="0031690C">
              <w:rPr>
                <w:noProof/>
                <w:webHidden/>
              </w:rPr>
              <w:fldChar w:fldCharType="begin"/>
            </w:r>
            <w:r w:rsidR="0031690C">
              <w:rPr>
                <w:noProof/>
                <w:webHidden/>
              </w:rPr>
              <w:instrText xml:space="preserve"> PAGEREF _Toc56167435 \h </w:instrText>
            </w:r>
            <w:r w:rsidR="0031690C">
              <w:rPr>
                <w:noProof/>
                <w:webHidden/>
              </w:rPr>
            </w:r>
            <w:r w:rsidR="0031690C">
              <w:rPr>
                <w:noProof/>
                <w:webHidden/>
              </w:rPr>
              <w:fldChar w:fldCharType="separate"/>
            </w:r>
            <w:r w:rsidR="00E268C8">
              <w:rPr>
                <w:noProof/>
                <w:webHidden/>
              </w:rPr>
              <w:t>34</w:t>
            </w:r>
            <w:r w:rsidR="0031690C">
              <w:rPr>
                <w:noProof/>
                <w:webHidden/>
              </w:rPr>
              <w:fldChar w:fldCharType="end"/>
            </w:r>
          </w:hyperlink>
        </w:p>
        <w:p w14:paraId="32ACAAB6" w14:textId="406D9AB9" w:rsidR="0031690C" w:rsidRDefault="00D7674E">
          <w:pPr>
            <w:pStyle w:val="T2"/>
            <w:tabs>
              <w:tab w:val="left" w:pos="709"/>
              <w:tab w:val="right" w:leader="dot" w:pos="9062"/>
            </w:tabs>
            <w:rPr>
              <w:noProof/>
              <w:sz w:val="24"/>
              <w:szCs w:val="24"/>
              <w:lang w:eastAsia="tr-TR"/>
            </w:rPr>
          </w:pPr>
          <w:hyperlink w:anchor="_Toc56167436" w:history="1">
            <w:r w:rsidR="0031690C" w:rsidRPr="00CD2610">
              <w:rPr>
                <w:rStyle w:val="Kpr"/>
                <w:noProof/>
              </w:rPr>
              <w:t>2.</w:t>
            </w:r>
            <w:r w:rsidR="0031690C">
              <w:rPr>
                <w:noProof/>
                <w:sz w:val="24"/>
                <w:szCs w:val="24"/>
                <w:lang w:eastAsia="tr-TR"/>
              </w:rPr>
              <w:tab/>
            </w:r>
            <w:r w:rsidR="0031690C" w:rsidRPr="00CD2610">
              <w:rPr>
                <w:rStyle w:val="Kpr"/>
                <w:noProof/>
              </w:rPr>
              <w:t>Acil Eylem Planı</w:t>
            </w:r>
            <w:r w:rsidR="0031690C">
              <w:rPr>
                <w:noProof/>
                <w:webHidden/>
              </w:rPr>
              <w:tab/>
            </w:r>
            <w:r w:rsidR="0031690C">
              <w:rPr>
                <w:noProof/>
                <w:webHidden/>
              </w:rPr>
              <w:fldChar w:fldCharType="begin"/>
            </w:r>
            <w:r w:rsidR="0031690C">
              <w:rPr>
                <w:noProof/>
                <w:webHidden/>
              </w:rPr>
              <w:instrText xml:space="preserve"> PAGEREF _Toc56167436 \h </w:instrText>
            </w:r>
            <w:r w:rsidR="0031690C">
              <w:rPr>
                <w:noProof/>
                <w:webHidden/>
              </w:rPr>
            </w:r>
            <w:r w:rsidR="0031690C">
              <w:rPr>
                <w:noProof/>
                <w:webHidden/>
              </w:rPr>
              <w:fldChar w:fldCharType="separate"/>
            </w:r>
            <w:r w:rsidR="00E268C8">
              <w:rPr>
                <w:noProof/>
                <w:webHidden/>
              </w:rPr>
              <w:t>34</w:t>
            </w:r>
            <w:r w:rsidR="0031690C">
              <w:rPr>
                <w:noProof/>
                <w:webHidden/>
              </w:rPr>
              <w:fldChar w:fldCharType="end"/>
            </w:r>
          </w:hyperlink>
        </w:p>
        <w:p w14:paraId="251DDD3D" w14:textId="38A5252A" w:rsidR="0031690C" w:rsidRDefault="00D7674E">
          <w:pPr>
            <w:pStyle w:val="T2"/>
            <w:tabs>
              <w:tab w:val="left" w:pos="709"/>
              <w:tab w:val="right" w:leader="dot" w:pos="9062"/>
            </w:tabs>
            <w:rPr>
              <w:noProof/>
              <w:sz w:val="24"/>
              <w:szCs w:val="24"/>
              <w:lang w:eastAsia="tr-TR"/>
            </w:rPr>
          </w:pPr>
          <w:hyperlink w:anchor="_Toc56167437" w:history="1">
            <w:r w:rsidR="0031690C" w:rsidRPr="00CD2610">
              <w:rPr>
                <w:rStyle w:val="Kpr"/>
                <w:noProof/>
              </w:rPr>
              <w:t>3.</w:t>
            </w:r>
            <w:r w:rsidR="0031690C">
              <w:rPr>
                <w:noProof/>
                <w:sz w:val="24"/>
                <w:szCs w:val="24"/>
                <w:lang w:eastAsia="tr-TR"/>
              </w:rPr>
              <w:tab/>
            </w:r>
            <w:r w:rsidR="0031690C" w:rsidRPr="00CD2610">
              <w:rPr>
                <w:rStyle w:val="Kpr"/>
                <w:noProof/>
              </w:rPr>
              <w:t>Acil Durumun Sisteme Müdahale Suretiyle Ortaya Çıkması</w:t>
            </w:r>
            <w:r w:rsidR="0031690C">
              <w:rPr>
                <w:noProof/>
                <w:webHidden/>
              </w:rPr>
              <w:tab/>
            </w:r>
            <w:r w:rsidR="0031690C">
              <w:rPr>
                <w:noProof/>
                <w:webHidden/>
              </w:rPr>
              <w:fldChar w:fldCharType="begin"/>
            </w:r>
            <w:r w:rsidR="0031690C">
              <w:rPr>
                <w:noProof/>
                <w:webHidden/>
              </w:rPr>
              <w:instrText xml:space="preserve"> PAGEREF _Toc56167437 \h </w:instrText>
            </w:r>
            <w:r w:rsidR="0031690C">
              <w:rPr>
                <w:noProof/>
                <w:webHidden/>
              </w:rPr>
            </w:r>
            <w:r w:rsidR="0031690C">
              <w:rPr>
                <w:noProof/>
                <w:webHidden/>
              </w:rPr>
              <w:fldChar w:fldCharType="separate"/>
            </w:r>
            <w:r w:rsidR="00E268C8">
              <w:rPr>
                <w:noProof/>
                <w:webHidden/>
              </w:rPr>
              <w:t>34</w:t>
            </w:r>
            <w:r w:rsidR="0031690C">
              <w:rPr>
                <w:noProof/>
                <w:webHidden/>
              </w:rPr>
              <w:fldChar w:fldCharType="end"/>
            </w:r>
          </w:hyperlink>
        </w:p>
        <w:p w14:paraId="05BD2DD4" w14:textId="1600ABD4" w:rsidR="0031690C" w:rsidRDefault="00D7674E">
          <w:pPr>
            <w:pStyle w:val="T2"/>
            <w:tabs>
              <w:tab w:val="left" w:pos="709"/>
              <w:tab w:val="right" w:leader="dot" w:pos="9062"/>
            </w:tabs>
            <w:rPr>
              <w:noProof/>
              <w:sz w:val="24"/>
              <w:szCs w:val="24"/>
              <w:lang w:eastAsia="tr-TR"/>
            </w:rPr>
          </w:pPr>
          <w:hyperlink w:anchor="_Toc56167438" w:history="1">
            <w:r w:rsidR="0031690C" w:rsidRPr="00CD2610">
              <w:rPr>
                <w:rStyle w:val="Kpr"/>
                <w:noProof/>
              </w:rPr>
              <w:t>4.</w:t>
            </w:r>
            <w:r w:rsidR="0031690C">
              <w:rPr>
                <w:noProof/>
                <w:sz w:val="24"/>
                <w:szCs w:val="24"/>
                <w:lang w:eastAsia="tr-TR"/>
              </w:rPr>
              <w:tab/>
            </w:r>
            <w:r w:rsidR="0031690C" w:rsidRPr="00CD2610">
              <w:rPr>
                <w:rStyle w:val="Kpr"/>
                <w:noProof/>
              </w:rPr>
              <w:t>Sisteme Fiziki Müdahale</w:t>
            </w:r>
            <w:r w:rsidR="0031690C">
              <w:rPr>
                <w:noProof/>
                <w:webHidden/>
              </w:rPr>
              <w:tab/>
            </w:r>
            <w:r w:rsidR="0031690C">
              <w:rPr>
                <w:noProof/>
                <w:webHidden/>
              </w:rPr>
              <w:fldChar w:fldCharType="begin"/>
            </w:r>
            <w:r w:rsidR="0031690C">
              <w:rPr>
                <w:noProof/>
                <w:webHidden/>
              </w:rPr>
              <w:instrText xml:space="preserve"> PAGEREF _Toc56167438 \h </w:instrText>
            </w:r>
            <w:r w:rsidR="0031690C">
              <w:rPr>
                <w:noProof/>
                <w:webHidden/>
              </w:rPr>
            </w:r>
            <w:r w:rsidR="0031690C">
              <w:rPr>
                <w:noProof/>
                <w:webHidden/>
              </w:rPr>
              <w:fldChar w:fldCharType="separate"/>
            </w:r>
            <w:r w:rsidR="00E268C8">
              <w:rPr>
                <w:noProof/>
                <w:webHidden/>
              </w:rPr>
              <w:t>34</w:t>
            </w:r>
            <w:r w:rsidR="0031690C">
              <w:rPr>
                <w:noProof/>
                <w:webHidden/>
              </w:rPr>
              <w:fldChar w:fldCharType="end"/>
            </w:r>
          </w:hyperlink>
        </w:p>
        <w:p w14:paraId="4593C820" w14:textId="702E0967" w:rsidR="0031690C" w:rsidRDefault="00D7674E">
          <w:pPr>
            <w:pStyle w:val="T2"/>
            <w:tabs>
              <w:tab w:val="left" w:pos="709"/>
              <w:tab w:val="right" w:leader="dot" w:pos="9062"/>
            </w:tabs>
            <w:rPr>
              <w:noProof/>
              <w:sz w:val="24"/>
              <w:szCs w:val="24"/>
              <w:lang w:eastAsia="tr-TR"/>
            </w:rPr>
          </w:pPr>
          <w:hyperlink w:anchor="_Toc56167439" w:history="1">
            <w:r w:rsidR="0031690C" w:rsidRPr="00CD2610">
              <w:rPr>
                <w:rStyle w:val="Kpr"/>
                <w:noProof/>
              </w:rPr>
              <w:t>5.</w:t>
            </w:r>
            <w:r w:rsidR="0031690C">
              <w:rPr>
                <w:noProof/>
                <w:sz w:val="24"/>
                <w:szCs w:val="24"/>
                <w:lang w:eastAsia="tr-TR"/>
              </w:rPr>
              <w:tab/>
            </w:r>
            <w:r w:rsidR="0031690C" w:rsidRPr="00CD2610">
              <w:rPr>
                <w:rStyle w:val="Kpr"/>
                <w:noProof/>
              </w:rPr>
              <w:t>Verilerin Dışarıya Sızması</w:t>
            </w:r>
            <w:r w:rsidR="0031690C">
              <w:rPr>
                <w:noProof/>
                <w:webHidden/>
              </w:rPr>
              <w:tab/>
            </w:r>
            <w:r w:rsidR="0031690C">
              <w:rPr>
                <w:noProof/>
                <w:webHidden/>
              </w:rPr>
              <w:fldChar w:fldCharType="begin"/>
            </w:r>
            <w:r w:rsidR="0031690C">
              <w:rPr>
                <w:noProof/>
                <w:webHidden/>
              </w:rPr>
              <w:instrText xml:space="preserve"> PAGEREF _Toc56167439 \h </w:instrText>
            </w:r>
            <w:r w:rsidR="0031690C">
              <w:rPr>
                <w:noProof/>
                <w:webHidden/>
              </w:rPr>
            </w:r>
            <w:r w:rsidR="0031690C">
              <w:rPr>
                <w:noProof/>
                <w:webHidden/>
              </w:rPr>
              <w:fldChar w:fldCharType="separate"/>
            </w:r>
            <w:r w:rsidR="00E268C8">
              <w:rPr>
                <w:noProof/>
                <w:webHidden/>
              </w:rPr>
              <w:t>34</w:t>
            </w:r>
            <w:r w:rsidR="0031690C">
              <w:rPr>
                <w:noProof/>
                <w:webHidden/>
              </w:rPr>
              <w:fldChar w:fldCharType="end"/>
            </w:r>
          </w:hyperlink>
        </w:p>
        <w:p w14:paraId="5171509C" w14:textId="0D6DF465" w:rsidR="0031690C" w:rsidRDefault="00D7674E">
          <w:pPr>
            <w:pStyle w:val="T2"/>
            <w:tabs>
              <w:tab w:val="left" w:pos="709"/>
              <w:tab w:val="right" w:leader="dot" w:pos="9062"/>
            </w:tabs>
            <w:rPr>
              <w:noProof/>
              <w:sz w:val="24"/>
              <w:szCs w:val="24"/>
              <w:lang w:eastAsia="tr-TR"/>
            </w:rPr>
          </w:pPr>
          <w:hyperlink w:anchor="_Toc56167440" w:history="1">
            <w:r w:rsidR="0031690C" w:rsidRPr="00CD2610">
              <w:rPr>
                <w:rStyle w:val="Kpr"/>
                <w:noProof/>
              </w:rPr>
              <w:t>6.</w:t>
            </w:r>
            <w:r w:rsidR="0031690C">
              <w:rPr>
                <w:noProof/>
                <w:sz w:val="24"/>
                <w:szCs w:val="24"/>
                <w:lang w:eastAsia="tr-TR"/>
              </w:rPr>
              <w:tab/>
            </w:r>
            <w:r w:rsidR="0031690C" w:rsidRPr="00CD2610">
              <w:rPr>
                <w:rStyle w:val="Kpr"/>
                <w:noProof/>
              </w:rPr>
              <w:t>Komitenin Toplantıya Çağırma Yetkisi</w:t>
            </w:r>
            <w:r w:rsidR="0031690C">
              <w:rPr>
                <w:noProof/>
                <w:webHidden/>
              </w:rPr>
              <w:tab/>
            </w:r>
            <w:r w:rsidR="0031690C">
              <w:rPr>
                <w:noProof/>
                <w:webHidden/>
              </w:rPr>
              <w:fldChar w:fldCharType="begin"/>
            </w:r>
            <w:r w:rsidR="0031690C">
              <w:rPr>
                <w:noProof/>
                <w:webHidden/>
              </w:rPr>
              <w:instrText xml:space="preserve"> PAGEREF _Toc56167440 \h </w:instrText>
            </w:r>
            <w:r w:rsidR="0031690C">
              <w:rPr>
                <w:noProof/>
                <w:webHidden/>
              </w:rPr>
            </w:r>
            <w:r w:rsidR="0031690C">
              <w:rPr>
                <w:noProof/>
                <w:webHidden/>
              </w:rPr>
              <w:fldChar w:fldCharType="separate"/>
            </w:r>
            <w:r w:rsidR="00E268C8">
              <w:rPr>
                <w:noProof/>
                <w:webHidden/>
              </w:rPr>
              <w:t>34</w:t>
            </w:r>
            <w:r w:rsidR="0031690C">
              <w:rPr>
                <w:noProof/>
                <w:webHidden/>
              </w:rPr>
              <w:fldChar w:fldCharType="end"/>
            </w:r>
          </w:hyperlink>
        </w:p>
        <w:p w14:paraId="032E5A7A" w14:textId="76926175" w:rsidR="0031690C" w:rsidRDefault="00D7674E">
          <w:pPr>
            <w:pStyle w:val="T2"/>
            <w:tabs>
              <w:tab w:val="left" w:pos="709"/>
              <w:tab w:val="right" w:leader="dot" w:pos="9062"/>
            </w:tabs>
            <w:rPr>
              <w:noProof/>
              <w:sz w:val="24"/>
              <w:szCs w:val="24"/>
              <w:lang w:eastAsia="tr-TR"/>
            </w:rPr>
          </w:pPr>
          <w:hyperlink w:anchor="_Toc56167441" w:history="1">
            <w:r w:rsidR="0031690C" w:rsidRPr="00CD2610">
              <w:rPr>
                <w:rStyle w:val="Kpr"/>
                <w:noProof/>
              </w:rPr>
              <w:t>7.</w:t>
            </w:r>
            <w:r w:rsidR="0031690C">
              <w:rPr>
                <w:noProof/>
                <w:sz w:val="24"/>
                <w:szCs w:val="24"/>
                <w:lang w:eastAsia="tr-TR"/>
              </w:rPr>
              <w:tab/>
            </w:r>
            <w:r w:rsidR="0031690C" w:rsidRPr="00CD2610">
              <w:rPr>
                <w:rStyle w:val="Kpr"/>
                <w:noProof/>
              </w:rPr>
              <w:t>Kamuoyu Bilgilendirmeleri</w:t>
            </w:r>
            <w:r w:rsidR="0031690C">
              <w:rPr>
                <w:noProof/>
                <w:webHidden/>
              </w:rPr>
              <w:tab/>
            </w:r>
            <w:r w:rsidR="0031690C">
              <w:rPr>
                <w:noProof/>
                <w:webHidden/>
              </w:rPr>
              <w:fldChar w:fldCharType="begin"/>
            </w:r>
            <w:r w:rsidR="0031690C">
              <w:rPr>
                <w:noProof/>
                <w:webHidden/>
              </w:rPr>
              <w:instrText xml:space="preserve"> PAGEREF _Toc56167441 \h </w:instrText>
            </w:r>
            <w:r w:rsidR="0031690C">
              <w:rPr>
                <w:noProof/>
                <w:webHidden/>
              </w:rPr>
            </w:r>
            <w:r w:rsidR="0031690C">
              <w:rPr>
                <w:noProof/>
                <w:webHidden/>
              </w:rPr>
              <w:fldChar w:fldCharType="separate"/>
            </w:r>
            <w:r w:rsidR="00E268C8">
              <w:rPr>
                <w:noProof/>
                <w:webHidden/>
              </w:rPr>
              <w:t>35</w:t>
            </w:r>
            <w:r w:rsidR="0031690C">
              <w:rPr>
                <w:noProof/>
                <w:webHidden/>
              </w:rPr>
              <w:fldChar w:fldCharType="end"/>
            </w:r>
          </w:hyperlink>
        </w:p>
        <w:p w14:paraId="245199B8" w14:textId="5BDFC4FD" w:rsidR="0031690C" w:rsidRDefault="00D7674E">
          <w:pPr>
            <w:pStyle w:val="T1"/>
            <w:tabs>
              <w:tab w:val="right" w:leader="dot" w:pos="9062"/>
            </w:tabs>
            <w:rPr>
              <w:noProof/>
              <w:sz w:val="24"/>
              <w:szCs w:val="24"/>
              <w:lang w:eastAsia="tr-TR"/>
            </w:rPr>
          </w:pPr>
          <w:hyperlink w:anchor="_Toc56167442" w:history="1">
            <w:r w:rsidR="0031690C" w:rsidRPr="00CD2610">
              <w:rPr>
                <w:rStyle w:val="Kpr"/>
                <w:rFonts w:ascii="Times New Roman" w:eastAsia="Times New Roman" w:hAnsi="Times New Roman" w:cs="Times New Roman"/>
                <w:noProof/>
              </w:rPr>
              <w:t>Komite için Genel Kurul Kararı</w:t>
            </w:r>
            <w:r w:rsidR="0031690C">
              <w:rPr>
                <w:noProof/>
                <w:webHidden/>
              </w:rPr>
              <w:tab/>
            </w:r>
            <w:r w:rsidR="0031690C">
              <w:rPr>
                <w:noProof/>
                <w:webHidden/>
              </w:rPr>
              <w:fldChar w:fldCharType="begin"/>
            </w:r>
            <w:r w:rsidR="0031690C">
              <w:rPr>
                <w:noProof/>
                <w:webHidden/>
              </w:rPr>
              <w:instrText xml:space="preserve"> PAGEREF _Toc56167442 \h </w:instrText>
            </w:r>
            <w:r w:rsidR="0031690C">
              <w:rPr>
                <w:noProof/>
                <w:webHidden/>
              </w:rPr>
            </w:r>
            <w:r w:rsidR="0031690C">
              <w:rPr>
                <w:noProof/>
                <w:webHidden/>
              </w:rPr>
              <w:fldChar w:fldCharType="separate"/>
            </w:r>
            <w:r w:rsidR="00E268C8">
              <w:rPr>
                <w:noProof/>
                <w:webHidden/>
              </w:rPr>
              <w:t>36</w:t>
            </w:r>
            <w:r w:rsidR="0031690C">
              <w:rPr>
                <w:noProof/>
                <w:webHidden/>
              </w:rPr>
              <w:fldChar w:fldCharType="end"/>
            </w:r>
          </w:hyperlink>
        </w:p>
        <w:p w14:paraId="6982DF71" w14:textId="38EBA1AB" w:rsidR="0031690C" w:rsidRDefault="00D7674E">
          <w:pPr>
            <w:pStyle w:val="T1"/>
            <w:tabs>
              <w:tab w:val="right" w:leader="dot" w:pos="9062"/>
            </w:tabs>
            <w:rPr>
              <w:noProof/>
              <w:sz w:val="24"/>
              <w:szCs w:val="24"/>
              <w:lang w:eastAsia="tr-TR"/>
            </w:rPr>
          </w:pPr>
          <w:hyperlink w:anchor="_Toc56167443" w:history="1">
            <w:r w:rsidR="0031690C" w:rsidRPr="00CD2610">
              <w:rPr>
                <w:rStyle w:val="Kpr"/>
                <w:rFonts w:ascii="Times New Roman" w:eastAsia="Times New Roman" w:hAnsi="Times New Roman" w:cs="Times New Roman"/>
                <w:noProof/>
              </w:rPr>
              <w:t xml:space="preserve">Yönergeler için </w:t>
            </w:r>
            <w:r w:rsidR="0031690C" w:rsidRPr="00CD2610">
              <w:rPr>
                <w:rStyle w:val="Kpr"/>
                <w:rFonts w:ascii="Times New Roman" w:eastAsia="Times New Roman" w:hAnsi="Times New Roman" w:cs="Times New Roman"/>
                <w:noProof/>
                <w:highlight w:val="cyan"/>
              </w:rPr>
              <w:t>Genel Kurul</w:t>
            </w:r>
            <w:r w:rsidR="0031690C" w:rsidRPr="00CD2610">
              <w:rPr>
                <w:rStyle w:val="Kpr"/>
                <w:rFonts w:ascii="Times New Roman" w:eastAsia="Times New Roman" w:hAnsi="Times New Roman" w:cs="Times New Roman"/>
                <w:noProof/>
              </w:rPr>
              <w:t xml:space="preserve"> Kararı</w:t>
            </w:r>
            <w:r w:rsidR="0031690C">
              <w:rPr>
                <w:noProof/>
                <w:webHidden/>
              </w:rPr>
              <w:tab/>
            </w:r>
            <w:r w:rsidR="0031690C">
              <w:rPr>
                <w:noProof/>
                <w:webHidden/>
              </w:rPr>
              <w:fldChar w:fldCharType="begin"/>
            </w:r>
            <w:r w:rsidR="0031690C">
              <w:rPr>
                <w:noProof/>
                <w:webHidden/>
              </w:rPr>
              <w:instrText xml:space="preserve"> PAGEREF _Toc56167443 \h </w:instrText>
            </w:r>
            <w:r w:rsidR="0031690C">
              <w:rPr>
                <w:noProof/>
                <w:webHidden/>
              </w:rPr>
            </w:r>
            <w:r w:rsidR="0031690C">
              <w:rPr>
                <w:noProof/>
                <w:webHidden/>
              </w:rPr>
              <w:fldChar w:fldCharType="separate"/>
            </w:r>
            <w:r w:rsidR="00E268C8">
              <w:rPr>
                <w:noProof/>
                <w:webHidden/>
              </w:rPr>
              <w:t>37</w:t>
            </w:r>
            <w:r w:rsidR="0031690C">
              <w:rPr>
                <w:noProof/>
                <w:webHidden/>
              </w:rPr>
              <w:fldChar w:fldCharType="end"/>
            </w:r>
          </w:hyperlink>
        </w:p>
        <w:p w14:paraId="30224F9B" w14:textId="5CC2DA59" w:rsidR="00FF0D6B" w:rsidRPr="00C510FA" w:rsidRDefault="00335490" w:rsidP="00C87431">
          <w:pPr>
            <w:spacing w:line="300" w:lineRule="auto"/>
            <w:rPr>
              <w:rFonts w:ascii="Times New Roman" w:hAnsi="Times New Roman" w:cs="Times New Roman"/>
              <w:szCs w:val="24"/>
            </w:rPr>
          </w:pPr>
          <w:r w:rsidRPr="00C510FA">
            <w:rPr>
              <w:rFonts w:ascii="Times New Roman" w:hAnsi="Times New Roman" w:cs="Times New Roman"/>
              <w:szCs w:val="24"/>
            </w:rPr>
            <w:fldChar w:fldCharType="end"/>
          </w:r>
        </w:p>
      </w:sdtContent>
    </w:sdt>
    <w:p w14:paraId="12FB148B" w14:textId="454FE346" w:rsidR="00910676" w:rsidRDefault="00910676" w:rsidP="00910676">
      <w:pPr>
        <w:spacing w:before="0" w:after="0"/>
        <w:ind w:firstLine="360"/>
        <w:jc w:val="left"/>
        <w:rPr>
          <w:lang w:eastAsia="tr-TR"/>
        </w:rPr>
      </w:pPr>
      <w:bookmarkStart w:id="2" w:name="_Toc509958497"/>
      <w:bookmarkStart w:id="3" w:name="_Toc509995438"/>
      <w:bookmarkStart w:id="4" w:name="_Toc509958496"/>
      <w:bookmarkStart w:id="5" w:name="_Toc509995421"/>
      <w:r>
        <w:rPr>
          <w:lang w:eastAsia="tr-TR"/>
        </w:rPr>
        <w:br w:type="page"/>
      </w:r>
    </w:p>
    <w:p w14:paraId="2E642C60" w14:textId="77777777" w:rsidR="00910676" w:rsidRPr="00C510FA" w:rsidRDefault="00910676" w:rsidP="00910676">
      <w:pPr>
        <w:pStyle w:val="Balk1"/>
        <w:spacing w:line="300" w:lineRule="auto"/>
        <w:rPr>
          <w:rFonts w:ascii="Times New Roman" w:hAnsi="Times New Roman" w:cs="Times New Roman"/>
        </w:rPr>
      </w:pPr>
      <w:bookmarkStart w:id="6" w:name="_Toc54183181"/>
      <w:bookmarkStart w:id="7" w:name="_Toc56167386"/>
      <w:bookmarkEnd w:id="2"/>
      <w:bookmarkEnd w:id="3"/>
      <w:bookmarkEnd w:id="4"/>
      <w:bookmarkEnd w:id="5"/>
      <w:r w:rsidRPr="00C510FA">
        <w:rPr>
          <w:rFonts w:ascii="Times New Roman" w:hAnsi="Times New Roman" w:cs="Times New Roman"/>
        </w:rPr>
        <w:lastRenderedPageBreak/>
        <w:t>Kişisel Verilere İlişkin Yönerge</w:t>
      </w:r>
      <w:bookmarkEnd w:id="6"/>
      <w:bookmarkEnd w:id="7"/>
    </w:p>
    <w:p w14:paraId="54072E86" w14:textId="4B144C94" w:rsidR="00910676" w:rsidRPr="00E268C8" w:rsidRDefault="00F278FF" w:rsidP="00910676">
      <w:pPr>
        <w:spacing w:line="300" w:lineRule="auto"/>
        <w:rPr>
          <w:rFonts w:ascii="Times New Roman" w:hAnsi="Times New Roman" w:cs="Times New Roman"/>
          <w:color w:val="FF0000"/>
        </w:rPr>
      </w:pPr>
      <w:r>
        <w:rPr>
          <w:rFonts w:ascii="Times New Roman" w:hAnsi="Times New Roman" w:cs="Times New Roman"/>
          <w:color w:val="FF0000"/>
        </w:rPr>
        <w:t>Ortaklar</w:t>
      </w:r>
      <w:r w:rsidR="00E268C8" w:rsidRPr="00E268C8">
        <w:rPr>
          <w:rFonts w:ascii="Times New Roman" w:hAnsi="Times New Roman" w:cs="Times New Roman"/>
          <w:color w:val="FF0000"/>
        </w:rPr>
        <w:t xml:space="preserve"> Kararı ile yürürlüğe girer. KVKK Kitapçığına eklenir. </w:t>
      </w:r>
    </w:p>
    <w:p w14:paraId="3290A7BE" w14:textId="77777777" w:rsidR="00910676" w:rsidRPr="00C510FA" w:rsidRDefault="00910676" w:rsidP="00910676">
      <w:pPr>
        <w:spacing w:line="300" w:lineRule="auto"/>
        <w:rPr>
          <w:rFonts w:ascii="Times New Roman" w:hAnsi="Times New Roman" w:cs="Times New Roman"/>
        </w:rPr>
      </w:pPr>
    </w:p>
    <w:p w14:paraId="727FEE6D" w14:textId="77777777" w:rsidR="00910676" w:rsidRPr="00C510FA" w:rsidRDefault="00910676" w:rsidP="00910676">
      <w:pPr>
        <w:spacing w:line="300" w:lineRule="auto"/>
        <w:rPr>
          <w:rFonts w:ascii="Times New Roman" w:hAnsi="Times New Roman" w:cs="Times New Roman"/>
        </w:rPr>
      </w:pPr>
    </w:p>
    <w:p w14:paraId="30EAB399" w14:textId="77777777" w:rsidR="00910676" w:rsidRPr="00C510FA" w:rsidRDefault="00910676" w:rsidP="00910676">
      <w:pPr>
        <w:spacing w:line="300" w:lineRule="auto"/>
        <w:rPr>
          <w:rFonts w:ascii="Times New Roman" w:hAnsi="Times New Roman" w:cs="Times New Roman"/>
        </w:rPr>
      </w:pPr>
    </w:p>
    <w:p w14:paraId="36F8D2EB" w14:textId="77777777" w:rsidR="00910676" w:rsidRPr="00C510FA" w:rsidRDefault="00910676" w:rsidP="00910676">
      <w:pPr>
        <w:spacing w:line="300" w:lineRule="auto"/>
        <w:rPr>
          <w:rFonts w:ascii="Times New Roman" w:eastAsia="Times New Roman" w:hAnsi="Times New Roman" w:cs="Times New Roman"/>
          <w:bCs/>
          <w:color w:val="000000"/>
          <w:szCs w:val="24"/>
          <w:lang w:eastAsia="tr-TR"/>
        </w:rPr>
      </w:pPr>
    </w:p>
    <w:p w14:paraId="02C04F27" w14:textId="77777777" w:rsidR="00910676" w:rsidRPr="00C510FA" w:rsidRDefault="00910676" w:rsidP="00910676">
      <w:pPr>
        <w:spacing w:line="300" w:lineRule="auto"/>
        <w:rPr>
          <w:rFonts w:ascii="Times New Roman" w:eastAsia="Times New Roman" w:hAnsi="Times New Roman" w:cs="Times New Roman"/>
          <w:bCs/>
          <w:color w:val="000000"/>
          <w:szCs w:val="24"/>
          <w:lang w:eastAsia="tr-TR"/>
        </w:rPr>
      </w:pPr>
    </w:p>
    <w:p w14:paraId="26A92D1D" w14:textId="77777777" w:rsidR="00910676" w:rsidRPr="00C510FA" w:rsidRDefault="00910676" w:rsidP="00910676">
      <w:pPr>
        <w:spacing w:line="300" w:lineRule="auto"/>
        <w:rPr>
          <w:rFonts w:ascii="Times New Roman" w:eastAsia="Times New Roman" w:hAnsi="Times New Roman" w:cs="Times New Roman"/>
          <w:bCs/>
          <w:color w:val="000000"/>
          <w:szCs w:val="24"/>
          <w:lang w:eastAsia="tr-TR"/>
        </w:rPr>
      </w:pPr>
    </w:p>
    <w:p w14:paraId="43346FE1" w14:textId="77777777" w:rsidR="00910676" w:rsidRPr="00C510FA" w:rsidRDefault="00910676" w:rsidP="00910676">
      <w:pPr>
        <w:spacing w:line="300" w:lineRule="auto"/>
        <w:rPr>
          <w:rFonts w:ascii="Times New Roman" w:eastAsia="Times New Roman" w:hAnsi="Times New Roman" w:cs="Times New Roman"/>
          <w:bCs/>
          <w:color w:val="000000"/>
          <w:szCs w:val="24"/>
          <w:lang w:eastAsia="tr-TR"/>
        </w:rPr>
      </w:pPr>
    </w:p>
    <w:p w14:paraId="4DB4DA03" w14:textId="77777777" w:rsidR="00910676" w:rsidRPr="00C510FA" w:rsidRDefault="00910676" w:rsidP="00910676">
      <w:pPr>
        <w:spacing w:line="300" w:lineRule="auto"/>
        <w:rPr>
          <w:rFonts w:ascii="Times New Roman" w:eastAsia="Times New Roman" w:hAnsi="Times New Roman" w:cs="Times New Roman"/>
          <w:bCs/>
          <w:color w:val="000000"/>
          <w:szCs w:val="24"/>
          <w:lang w:eastAsia="tr-TR"/>
        </w:rPr>
      </w:pPr>
    </w:p>
    <w:p w14:paraId="2E1C85AD" w14:textId="77777777" w:rsidR="00910676" w:rsidRPr="00C510FA" w:rsidRDefault="00910676" w:rsidP="00910676">
      <w:pPr>
        <w:spacing w:line="300" w:lineRule="auto"/>
        <w:rPr>
          <w:rFonts w:ascii="Times New Roman" w:eastAsia="Times New Roman" w:hAnsi="Times New Roman" w:cs="Times New Roman"/>
          <w:bCs/>
          <w:color w:val="000000"/>
          <w:szCs w:val="24"/>
          <w:lang w:eastAsia="tr-TR"/>
        </w:rPr>
      </w:pPr>
    </w:p>
    <w:p w14:paraId="1740F67F" w14:textId="77777777" w:rsidR="00910676" w:rsidRPr="00C510FA" w:rsidRDefault="00910676" w:rsidP="00910676">
      <w:pPr>
        <w:spacing w:line="300" w:lineRule="auto"/>
        <w:rPr>
          <w:rFonts w:ascii="Times New Roman" w:eastAsia="Times New Roman" w:hAnsi="Times New Roman" w:cs="Times New Roman"/>
          <w:bCs/>
          <w:color w:val="000000"/>
          <w:szCs w:val="24"/>
          <w:lang w:eastAsia="tr-TR"/>
        </w:rPr>
      </w:pPr>
    </w:p>
    <w:p w14:paraId="323D25E7"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6EE3D87F" w14:textId="77777777" w:rsidR="00910676" w:rsidRDefault="00910676" w:rsidP="00910676">
      <w:pPr>
        <w:spacing w:line="300" w:lineRule="auto"/>
        <w:jc w:val="right"/>
        <w:rPr>
          <w:rFonts w:ascii="Times New Roman" w:eastAsia="Times New Roman" w:hAnsi="Times New Roman" w:cs="Times New Roman"/>
          <w:bCs/>
          <w:color w:val="000000"/>
          <w:szCs w:val="24"/>
          <w:lang w:eastAsia="tr-TR"/>
        </w:rPr>
      </w:pPr>
    </w:p>
    <w:p w14:paraId="35F56837" w14:textId="77777777" w:rsidR="00910676" w:rsidRDefault="00910676" w:rsidP="00910676">
      <w:pPr>
        <w:spacing w:line="300" w:lineRule="auto"/>
        <w:jc w:val="right"/>
        <w:rPr>
          <w:rFonts w:ascii="Times New Roman" w:eastAsia="Times New Roman" w:hAnsi="Times New Roman" w:cs="Times New Roman"/>
          <w:bCs/>
          <w:color w:val="000000"/>
          <w:szCs w:val="24"/>
          <w:lang w:eastAsia="tr-TR"/>
        </w:rPr>
      </w:pPr>
    </w:p>
    <w:p w14:paraId="22ABC4FF" w14:textId="77777777" w:rsidR="00910676" w:rsidRDefault="00910676" w:rsidP="00910676">
      <w:pPr>
        <w:spacing w:line="300" w:lineRule="auto"/>
        <w:jc w:val="right"/>
        <w:rPr>
          <w:rFonts w:ascii="Times New Roman" w:eastAsia="Times New Roman" w:hAnsi="Times New Roman" w:cs="Times New Roman"/>
          <w:bCs/>
          <w:color w:val="000000"/>
          <w:szCs w:val="24"/>
          <w:lang w:eastAsia="tr-TR"/>
        </w:rPr>
      </w:pPr>
    </w:p>
    <w:p w14:paraId="32B13B43" w14:textId="77777777" w:rsidR="00910676" w:rsidRDefault="00910676" w:rsidP="00910676">
      <w:pPr>
        <w:spacing w:line="300" w:lineRule="auto"/>
        <w:jc w:val="right"/>
        <w:rPr>
          <w:rFonts w:ascii="Times New Roman" w:eastAsia="Times New Roman" w:hAnsi="Times New Roman" w:cs="Times New Roman"/>
          <w:bCs/>
          <w:color w:val="000000"/>
          <w:szCs w:val="24"/>
          <w:lang w:eastAsia="tr-TR"/>
        </w:rPr>
      </w:pPr>
    </w:p>
    <w:p w14:paraId="543B3DE6" w14:textId="77777777" w:rsidR="00910676" w:rsidRDefault="00910676" w:rsidP="00910676">
      <w:pPr>
        <w:spacing w:line="300" w:lineRule="auto"/>
        <w:jc w:val="right"/>
        <w:rPr>
          <w:rFonts w:ascii="Times New Roman" w:eastAsia="Times New Roman" w:hAnsi="Times New Roman" w:cs="Times New Roman"/>
          <w:bCs/>
          <w:color w:val="000000"/>
          <w:szCs w:val="24"/>
          <w:lang w:eastAsia="tr-TR"/>
        </w:rPr>
      </w:pPr>
    </w:p>
    <w:p w14:paraId="7FC2821C" w14:textId="77777777" w:rsidR="00910676" w:rsidRDefault="00910676" w:rsidP="00910676">
      <w:pPr>
        <w:spacing w:line="300" w:lineRule="auto"/>
        <w:jc w:val="right"/>
        <w:rPr>
          <w:rFonts w:ascii="Times New Roman" w:eastAsia="Times New Roman" w:hAnsi="Times New Roman" w:cs="Times New Roman"/>
          <w:bCs/>
          <w:color w:val="000000"/>
          <w:szCs w:val="24"/>
          <w:lang w:eastAsia="tr-TR"/>
        </w:rPr>
      </w:pPr>
    </w:p>
    <w:p w14:paraId="6406590A" w14:textId="77777777" w:rsidR="00910676" w:rsidRDefault="00910676" w:rsidP="00910676">
      <w:pPr>
        <w:spacing w:line="300" w:lineRule="auto"/>
        <w:jc w:val="right"/>
        <w:rPr>
          <w:rFonts w:ascii="Times New Roman" w:eastAsia="Times New Roman" w:hAnsi="Times New Roman" w:cs="Times New Roman"/>
          <w:bCs/>
          <w:color w:val="000000"/>
          <w:szCs w:val="24"/>
          <w:lang w:eastAsia="tr-TR"/>
        </w:rPr>
      </w:pPr>
    </w:p>
    <w:p w14:paraId="6292D1FC" w14:textId="77777777" w:rsidR="00910676" w:rsidRDefault="00910676" w:rsidP="00910676">
      <w:pPr>
        <w:spacing w:line="300" w:lineRule="auto"/>
        <w:jc w:val="right"/>
        <w:rPr>
          <w:rFonts w:ascii="Times New Roman" w:eastAsia="Times New Roman" w:hAnsi="Times New Roman" w:cs="Times New Roman"/>
          <w:bCs/>
          <w:color w:val="000000"/>
          <w:szCs w:val="24"/>
          <w:lang w:eastAsia="tr-TR"/>
        </w:rPr>
      </w:pPr>
    </w:p>
    <w:p w14:paraId="358EAC54" w14:textId="77777777" w:rsidR="00910676" w:rsidRDefault="00910676" w:rsidP="00910676">
      <w:pPr>
        <w:spacing w:line="300" w:lineRule="auto"/>
        <w:jc w:val="right"/>
        <w:rPr>
          <w:rFonts w:ascii="Times New Roman" w:eastAsia="Times New Roman" w:hAnsi="Times New Roman" w:cs="Times New Roman"/>
          <w:bCs/>
          <w:color w:val="000000"/>
          <w:szCs w:val="24"/>
          <w:lang w:eastAsia="tr-TR"/>
        </w:rPr>
      </w:pPr>
    </w:p>
    <w:p w14:paraId="3D75EF0D"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7060AC12"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47B63363"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33DE38C1"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6F340B25"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r w:rsidRPr="00C510FA">
        <w:rPr>
          <w:rFonts w:ascii="Times New Roman" w:eastAsia="Times New Roman" w:hAnsi="Times New Roman" w:cs="Times New Roman"/>
          <w:bCs/>
          <w:color w:val="000000"/>
          <w:szCs w:val="24"/>
          <w:lang w:eastAsia="tr-TR"/>
        </w:rPr>
        <w:t xml:space="preserve">Versiyon 1.0 </w:t>
      </w:r>
    </w:p>
    <w:p w14:paraId="3A9C6BC6" w14:textId="77777777" w:rsidR="00910676" w:rsidRPr="00C510FA" w:rsidRDefault="00910676" w:rsidP="00910676">
      <w:pPr>
        <w:spacing w:line="300" w:lineRule="auto"/>
        <w:jc w:val="right"/>
        <w:rPr>
          <w:rFonts w:ascii="Times New Roman" w:hAnsi="Times New Roman" w:cs="Times New Roman"/>
          <w:szCs w:val="24"/>
        </w:rPr>
      </w:pPr>
      <w:r w:rsidRPr="00C510FA">
        <w:rPr>
          <w:rFonts w:ascii="Times New Roman" w:eastAsia="Times New Roman" w:hAnsi="Times New Roman" w:cs="Times New Roman"/>
          <w:bCs/>
          <w:color w:val="000000"/>
          <w:szCs w:val="24"/>
          <w:lang w:eastAsia="tr-TR"/>
        </w:rPr>
        <w:t>…/…/20</w:t>
      </w:r>
      <w:r>
        <w:rPr>
          <w:rFonts w:ascii="Times New Roman" w:eastAsia="Times New Roman" w:hAnsi="Times New Roman" w:cs="Times New Roman"/>
          <w:bCs/>
          <w:color w:val="000000"/>
          <w:szCs w:val="24"/>
          <w:lang w:eastAsia="tr-TR"/>
        </w:rPr>
        <w:t>20</w:t>
      </w:r>
    </w:p>
    <w:p w14:paraId="1DDF62F9"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br w:type="page"/>
      </w:r>
    </w:p>
    <w:p w14:paraId="1DE4AE58" w14:textId="77777777" w:rsidR="00910676" w:rsidRPr="0031690C" w:rsidRDefault="00910676" w:rsidP="001757CB">
      <w:pPr>
        <w:pStyle w:val="Balk2"/>
      </w:pPr>
      <w:bookmarkStart w:id="8" w:name="_Toc509995439"/>
      <w:bookmarkStart w:id="9" w:name="_Toc54183182"/>
      <w:bookmarkStart w:id="10" w:name="_Toc56167387"/>
      <w:r w:rsidRPr="0031690C">
        <w:lastRenderedPageBreak/>
        <w:t>Amaç ve Politika</w:t>
      </w:r>
      <w:bookmarkEnd w:id="8"/>
      <w:bookmarkEnd w:id="9"/>
      <w:bookmarkEnd w:id="10"/>
    </w:p>
    <w:p w14:paraId="69012F2C" w14:textId="511E0AE2" w:rsidR="00910676" w:rsidRPr="00C510FA" w:rsidRDefault="00910676" w:rsidP="00910676">
      <w:pPr>
        <w:shd w:val="clear" w:color="auto" w:fill="FFFFFF"/>
        <w:spacing w:before="150" w:after="225" w:line="300" w:lineRule="auto"/>
        <w:rPr>
          <w:rFonts w:ascii="Times New Roman" w:eastAsia="Times New Roman" w:hAnsi="Times New Roman" w:cs="Times New Roman"/>
          <w:bCs/>
          <w:color w:val="000000"/>
          <w:szCs w:val="24"/>
          <w:lang w:eastAsia="tr-TR"/>
        </w:rPr>
      </w:pPr>
      <w:r w:rsidRPr="00C510FA">
        <w:rPr>
          <w:rFonts w:ascii="Times New Roman" w:eastAsia="Times New Roman" w:hAnsi="Times New Roman" w:cs="Times New Roman"/>
          <w:bCs/>
          <w:color w:val="000000"/>
          <w:szCs w:val="24"/>
          <w:lang w:eastAsia="tr-TR"/>
        </w:rPr>
        <w:t xml:space="preserve">Bu Yönergenin amacı, </w:t>
      </w:r>
      <w:r w:rsidRPr="00910676">
        <w:rPr>
          <w:rFonts w:ascii="Times New Roman" w:hAnsi="Times New Roman" w:cs="Times New Roman"/>
          <w:b/>
          <w:szCs w:val="24"/>
          <w:shd w:val="clear" w:color="auto" w:fill="FFFFFF"/>
        </w:rPr>
        <w:t xml:space="preserve">Bereket Fide Tohumculuk Üretim İthalat İhracat ve Ticaret Limited </w:t>
      </w:r>
      <w:proofErr w:type="spellStart"/>
      <w:r w:rsidRPr="00910676">
        <w:rPr>
          <w:rFonts w:ascii="Times New Roman" w:hAnsi="Times New Roman" w:cs="Times New Roman"/>
          <w:b/>
          <w:szCs w:val="24"/>
          <w:shd w:val="clear" w:color="auto" w:fill="FFFFFF"/>
        </w:rPr>
        <w:t>Şirketi</w:t>
      </w:r>
      <w:r w:rsidRPr="00C510FA">
        <w:rPr>
          <w:rFonts w:ascii="Times New Roman" w:hAnsi="Times New Roman" w:cs="Times New Roman"/>
        </w:rPr>
        <w:t>’de</w:t>
      </w:r>
      <w:proofErr w:type="spellEnd"/>
      <w:r w:rsidRPr="00C510FA">
        <w:rPr>
          <w:rFonts w:ascii="Times New Roman" w:hAnsi="Times New Roman" w:cs="Times New Roman"/>
        </w:rPr>
        <w:t xml:space="preserve"> </w:t>
      </w:r>
      <w:r w:rsidRPr="007705B8">
        <w:rPr>
          <w:rFonts w:ascii="Times New Roman" w:eastAsia="Calibri" w:hAnsi="Times New Roman" w:cs="Times New Roman"/>
          <w:color w:val="000000"/>
          <w:szCs w:val="24"/>
          <w:lang w:eastAsia="tr-TR"/>
        </w:rPr>
        <w:t>(</w:t>
      </w:r>
      <w:r w:rsidRPr="00D30727">
        <w:rPr>
          <w:rFonts w:ascii="Times New Roman" w:eastAsia="Calibri" w:hAnsi="Times New Roman" w:cs="Times New Roman"/>
          <w:szCs w:val="24"/>
          <w:shd w:val="clear" w:color="auto" w:fill="FFFFFF"/>
        </w:rPr>
        <w:t>Bundan sonra kısaca</w:t>
      </w:r>
      <w:r w:rsidRPr="00D30727">
        <w:rPr>
          <w:rFonts w:ascii="Times New Roman" w:eastAsia="Calibri" w:hAnsi="Times New Roman" w:cs="Times New Roman"/>
          <w:b/>
          <w:szCs w:val="24"/>
          <w:shd w:val="clear" w:color="auto" w:fill="FFFFFF"/>
        </w:rPr>
        <w:t xml:space="preserve"> </w:t>
      </w:r>
      <w:r>
        <w:rPr>
          <w:rFonts w:ascii="Times New Roman" w:eastAsia="Times New Roman" w:hAnsi="Times New Roman" w:cs="Times New Roman"/>
          <w:szCs w:val="24"/>
          <w:lang w:eastAsia="tr-TR"/>
        </w:rPr>
        <w:t>"Bereket Fide" veya "Şirket"</w:t>
      </w:r>
      <w:r w:rsidRPr="00D30727">
        <w:rPr>
          <w:rFonts w:ascii="Times New Roman" w:eastAsia="Times New Roman" w:hAnsi="Times New Roman" w:cs="Times New Roman"/>
          <w:szCs w:val="24"/>
          <w:lang w:eastAsia="tr-TR"/>
        </w:rPr>
        <w:t xml:space="preserve"> olarak anılacaktır</w:t>
      </w:r>
      <w:r>
        <w:rPr>
          <w:rFonts w:ascii="Times New Roman" w:eastAsia="Times New Roman" w:hAnsi="Times New Roman" w:cs="Times New Roman"/>
          <w:szCs w:val="24"/>
          <w:lang w:eastAsia="tr-TR"/>
        </w:rPr>
        <w:t>.</w:t>
      </w:r>
      <w:r w:rsidRPr="007705B8">
        <w:rPr>
          <w:rFonts w:ascii="Times New Roman" w:eastAsia="Calibri" w:hAnsi="Times New Roman" w:cs="Times New Roman"/>
          <w:color w:val="000000"/>
          <w:szCs w:val="24"/>
          <w:lang w:eastAsia="tr-TR"/>
        </w:rPr>
        <w:t xml:space="preserve">) </w:t>
      </w:r>
      <w:r w:rsidRPr="00C510FA">
        <w:rPr>
          <w:rFonts w:ascii="Times New Roman" w:eastAsia="Times New Roman" w:hAnsi="Times New Roman" w:cs="Times New Roman"/>
          <w:bCs/>
          <w:color w:val="000000"/>
          <w:szCs w:val="24"/>
          <w:lang w:eastAsia="tr-TR"/>
        </w:rPr>
        <w:t xml:space="preserve">veri güvenliğinin ve kişisel verilerin korunmasıdır. Yönerge, </w:t>
      </w:r>
      <w:r w:rsidR="00170BAB">
        <w:rPr>
          <w:rFonts w:ascii="Times New Roman" w:eastAsia="Times New Roman" w:hAnsi="Times New Roman" w:cs="Times New Roman"/>
          <w:bCs/>
          <w:color w:val="000000"/>
          <w:szCs w:val="24"/>
          <w:lang w:eastAsia="tr-TR"/>
        </w:rPr>
        <w:t>Ortaklar K</w:t>
      </w:r>
      <w:r w:rsidRPr="00C510FA">
        <w:rPr>
          <w:rFonts w:ascii="Times New Roman" w:eastAsia="Times New Roman" w:hAnsi="Times New Roman" w:cs="Times New Roman"/>
          <w:bCs/>
          <w:color w:val="000000"/>
          <w:szCs w:val="24"/>
          <w:lang w:eastAsia="tr-TR"/>
        </w:rPr>
        <w:t xml:space="preserve">ararı ile yürürlüğe girer. Yönergenin uygulanması ise </w:t>
      </w:r>
      <w:r w:rsidR="00170BAB">
        <w:rPr>
          <w:rFonts w:ascii="Times New Roman" w:eastAsia="Times New Roman" w:hAnsi="Times New Roman" w:cs="Times New Roman"/>
          <w:bCs/>
          <w:color w:val="000000"/>
          <w:szCs w:val="24"/>
          <w:lang w:eastAsia="tr-TR"/>
        </w:rPr>
        <w:t>Ortaklar</w:t>
      </w:r>
      <w:r w:rsidRPr="00C510FA">
        <w:rPr>
          <w:rFonts w:ascii="Times New Roman" w:eastAsia="Times New Roman" w:hAnsi="Times New Roman" w:cs="Times New Roman"/>
          <w:bCs/>
          <w:color w:val="000000"/>
          <w:szCs w:val="24"/>
          <w:lang w:eastAsia="tr-TR"/>
        </w:rPr>
        <w:t xml:space="preserve"> </w:t>
      </w:r>
      <w:r w:rsidR="00170BAB">
        <w:rPr>
          <w:rFonts w:ascii="Times New Roman" w:eastAsia="Times New Roman" w:hAnsi="Times New Roman" w:cs="Times New Roman"/>
          <w:bCs/>
          <w:color w:val="000000"/>
          <w:szCs w:val="24"/>
          <w:lang w:eastAsia="tr-TR"/>
        </w:rPr>
        <w:t>K</w:t>
      </w:r>
      <w:r w:rsidRPr="00C510FA">
        <w:rPr>
          <w:rFonts w:ascii="Times New Roman" w:eastAsia="Times New Roman" w:hAnsi="Times New Roman" w:cs="Times New Roman"/>
          <w:bCs/>
          <w:color w:val="000000"/>
          <w:szCs w:val="24"/>
          <w:lang w:eastAsia="tr-TR"/>
        </w:rPr>
        <w:t xml:space="preserve">ararı ile oluşturulan Kişisel Verileri Koruma </w:t>
      </w:r>
      <w:r w:rsidRPr="004B493B">
        <w:rPr>
          <w:rFonts w:ascii="Times New Roman" w:eastAsia="Times New Roman" w:hAnsi="Times New Roman" w:cs="Times New Roman"/>
          <w:bCs/>
          <w:color w:val="000000"/>
          <w:szCs w:val="24"/>
          <w:highlight w:val="yellow"/>
          <w:lang w:eastAsia="tr-TR"/>
        </w:rPr>
        <w:t>Komitesi</w:t>
      </w:r>
      <w:r w:rsidRPr="00C510FA">
        <w:rPr>
          <w:rFonts w:ascii="Times New Roman" w:eastAsia="Times New Roman" w:hAnsi="Times New Roman" w:cs="Times New Roman"/>
          <w:bCs/>
          <w:color w:val="000000"/>
          <w:szCs w:val="24"/>
          <w:lang w:eastAsia="tr-TR"/>
        </w:rPr>
        <w:t xml:space="preserve"> tarafından takip edilir. </w:t>
      </w:r>
    </w:p>
    <w:p w14:paraId="6D7B9694" w14:textId="19C836DD" w:rsidR="00910676" w:rsidRPr="00C510FA" w:rsidRDefault="00170BAB" w:rsidP="00910676">
      <w:pPr>
        <w:shd w:val="clear" w:color="auto" w:fill="FFFFFF"/>
        <w:spacing w:before="150" w:after="225" w:line="300" w:lineRule="auto"/>
        <w:rPr>
          <w:rFonts w:ascii="Times New Roman" w:eastAsia="Times New Roman" w:hAnsi="Times New Roman" w:cs="Times New Roman"/>
          <w:bCs/>
          <w:color w:val="000000"/>
          <w:szCs w:val="24"/>
          <w:lang w:eastAsia="tr-TR"/>
        </w:rPr>
      </w:pPr>
      <w:r>
        <w:rPr>
          <w:rFonts w:ascii="Times New Roman" w:eastAsia="Times New Roman" w:hAnsi="Times New Roman" w:cs="Times New Roman"/>
          <w:bCs/>
          <w:color w:val="000000"/>
          <w:szCs w:val="24"/>
          <w:lang w:eastAsia="tr-TR"/>
        </w:rPr>
        <w:t>Ortaklar</w:t>
      </w:r>
      <w:r w:rsidR="00910676" w:rsidRPr="00C510FA">
        <w:rPr>
          <w:rFonts w:ascii="Times New Roman" w:eastAsia="Times New Roman" w:hAnsi="Times New Roman" w:cs="Times New Roman"/>
          <w:bCs/>
          <w:color w:val="000000"/>
          <w:szCs w:val="24"/>
          <w:lang w:eastAsia="tr-TR"/>
        </w:rPr>
        <w:t xml:space="preserve"> </w:t>
      </w:r>
      <w:proofErr w:type="spellStart"/>
      <w:r w:rsidR="00910676" w:rsidRPr="00C510FA">
        <w:rPr>
          <w:rFonts w:ascii="Times New Roman" w:eastAsia="Times New Roman" w:hAnsi="Times New Roman" w:cs="Times New Roman"/>
          <w:bCs/>
          <w:color w:val="000000"/>
          <w:szCs w:val="24"/>
          <w:lang w:eastAsia="tr-TR"/>
        </w:rPr>
        <w:t>re’sen</w:t>
      </w:r>
      <w:proofErr w:type="spellEnd"/>
      <w:r w:rsidR="00910676" w:rsidRPr="00C510FA">
        <w:rPr>
          <w:rFonts w:ascii="Times New Roman" w:eastAsia="Times New Roman" w:hAnsi="Times New Roman" w:cs="Times New Roman"/>
          <w:bCs/>
          <w:color w:val="000000"/>
          <w:szCs w:val="24"/>
          <w:lang w:eastAsia="tr-TR"/>
        </w:rPr>
        <w:t xml:space="preserve"> ya da </w:t>
      </w:r>
      <w:r w:rsidR="00910676" w:rsidRPr="004B493B">
        <w:rPr>
          <w:rFonts w:ascii="Times New Roman" w:eastAsia="Times New Roman" w:hAnsi="Times New Roman" w:cs="Times New Roman"/>
          <w:bCs/>
          <w:color w:val="000000"/>
          <w:szCs w:val="24"/>
          <w:highlight w:val="yellow"/>
          <w:lang w:eastAsia="tr-TR"/>
        </w:rPr>
        <w:t>Komite’nin</w:t>
      </w:r>
      <w:r w:rsidR="00910676" w:rsidRPr="00C510FA">
        <w:rPr>
          <w:rFonts w:ascii="Times New Roman" w:eastAsia="Times New Roman" w:hAnsi="Times New Roman" w:cs="Times New Roman"/>
          <w:bCs/>
          <w:color w:val="000000"/>
          <w:szCs w:val="24"/>
          <w:lang w:eastAsia="tr-TR"/>
        </w:rPr>
        <w:t xml:space="preserve"> önerisi ile Yönergeyi yenileyebilir, Yönergede değişikliklere gidebilir. </w:t>
      </w:r>
    </w:p>
    <w:p w14:paraId="394CA5AD" w14:textId="0F518F65" w:rsidR="00910676" w:rsidRDefault="00910676" w:rsidP="00910676">
      <w:pPr>
        <w:shd w:val="clear" w:color="auto" w:fill="FFFFFF"/>
        <w:spacing w:before="150" w:after="225" w:line="300" w:lineRule="auto"/>
        <w:rPr>
          <w:rFonts w:ascii="Times New Roman" w:eastAsia="Times New Roman" w:hAnsi="Times New Roman" w:cs="Times New Roman"/>
          <w:bCs/>
          <w:color w:val="000000"/>
          <w:szCs w:val="24"/>
          <w:lang w:eastAsia="tr-TR"/>
        </w:rPr>
      </w:pPr>
      <w:r>
        <w:rPr>
          <w:rFonts w:ascii="Times New Roman" w:eastAsia="Times New Roman" w:hAnsi="Times New Roman" w:cs="Times New Roman"/>
          <w:bCs/>
          <w:color w:val="000000"/>
          <w:szCs w:val="24"/>
          <w:lang w:eastAsia="tr-TR"/>
        </w:rPr>
        <w:t>Bereket Fide</w:t>
      </w:r>
      <w:r w:rsidRPr="00C510FA">
        <w:rPr>
          <w:rFonts w:ascii="Times New Roman" w:eastAsia="Times New Roman" w:hAnsi="Times New Roman" w:cs="Times New Roman"/>
          <w:bCs/>
          <w:color w:val="000000"/>
          <w:szCs w:val="24"/>
          <w:lang w:eastAsia="tr-TR"/>
        </w:rPr>
        <w:t xml:space="preserve"> bu Yönerge ile kişisel verilerin elde edilmesi, işlenmesi, aktarılması ve silinme/yok edilmesine ilişkin her aşamada hukuka uygun bir şekilde hareket edilmesini amaçlamaktadır. Şirket, hukuk kuralları ile düzenlenmeyen hususlarda ise kişi yararını ön plana çıkarmayı amaçlar ve boşlukları doldururken bu yönde kararlar </w:t>
      </w:r>
      <w:r>
        <w:rPr>
          <w:rFonts w:ascii="Times New Roman" w:eastAsia="Times New Roman" w:hAnsi="Times New Roman" w:cs="Times New Roman"/>
          <w:bCs/>
          <w:color w:val="000000"/>
          <w:szCs w:val="24"/>
          <w:lang w:eastAsia="tr-TR"/>
        </w:rPr>
        <w:t>veri</w:t>
      </w:r>
      <w:r w:rsidRPr="00C510FA">
        <w:rPr>
          <w:rFonts w:ascii="Times New Roman" w:eastAsia="Times New Roman" w:hAnsi="Times New Roman" w:cs="Times New Roman"/>
          <w:bCs/>
          <w:color w:val="000000"/>
          <w:szCs w:val="24"/>
          <w:lang w:eastAsia="tr-TR"/>
        </w:rPr>
        <w:t xml:space="preserve">r. </w:t>
      </w:r>
    </w:p>
    <w:p w14:paraId="4C7CA5B4" w14:textId="77777777" w:rsidR="00910676" w:rsidRPr="0033048B" w:rsidRDefault="00910676" w:rsidP="001757CB">
      <w:pPr>
        <w:pStyle w:val="Balk2"/>
      </w:pPr>
      <w:bookmarkStart w:id="11" w:name="_Toc54183183"/>
      <w:bookmarkStart w:id="12" w:name="_Toc56167388"/>
      <w:r w:rsidRPr="0033048B">
        <w:t>BİRİNCİ BÖLÜM</w:t>
      </w:r>
      <w:bookmarkEnd w:id="11"/>
      <w:bookmarkEnd w:id="12"/>
    </w:p>
    <w:p w14:paraId="64EDCBA5" w14:textId="7B813756" w:rsidR="00910676" w:rsidRPr="001757CB" w:rsidRDefault="00910676" w:rsidP="001757CB">
      <w:pPr>
        <w:pStyle w:val="Balk2"/>
      </w:pPr>
      <w:bookmarkStart w:id="13" w:name="_Toc54183184"/>
      <w:bookmarkStart w:id="14" w:name="_Toc56167389"/>
      <w:commentRangeStart w:id="15"/>
      <w:r w:rsidRPr="00E268C8">
        <w:rPr>
          <w:highlight w:val="magenta"/>
        </w:rPr>
        <w:t>Bilgi Güvenliği Politikası</w:t>
      </w:r>
      <w:bookmarkEnd w:id="13"/>
      <w:bookmarkEnd w:id="14"/>
      <w:commentRangeEnd w:id="15"/>
      <w:r w:rsidR="001757CB" w:rsidRPr="00E268C8">
        <w:rPr>
          <w:rStyle w:val="AklamaBavurusu"/>
          <w:rFonts w:asciiTheme="minorHAnsi" w:eastAsiaTheme="minorEastAsia" w:hAnsiTheme="minorHAnsi" w:cstheme="minorBidi"/>
          <w:color w:val="auto"/>
          <w:highlight w:val="magenta"/>
          <w:lang w:eastAsia="en-US"/>
        </w:rPr>
        <w:commentReference w:id="15"/>
      </w:r>
    </w:p>
    <w:p w14:paraId="11AA704E" w14:textId="370E8E89" w:rsidR="00910676" w:rsidRPr="0033048B" w:rsidRDefault="00910676" w:rsidP="001757CB">
      <w:pPr>
        <w:pStyle w:val="Balk2"/>
        <w:numPr>
          <w:ilvl w:val="0"/>
          <w:numId w:val="5"/>
        </w:numPr>
      </w:pPr>
      <w:bookmarkStart w:id="16" w:name="_Toc509995440"/>
      <w:bookmarkStart w:id="17" w:name="_Toc54183185"/>
      <w:bookmarkStart w:id="18" w:name="_Toc56167390"/>
      <w:r w:rsidRPr="0033048B">
        <w:t>Tanım</w:t>
      </w:r>
      <w:bookmarkEnd w:id="16"/>
      <w:bookmarkEnd w:id="17"/>
      <w:bookmarkEnd w:id="18"/>
    </w:p>
    <w:p w14:paraId="52A3215F"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Bilgi güvenliği, Şirketteki işlerin sürekliliğinin sağlanması, işlerde meydana gelebilecek aksaklıkların azaltılması ve bilginin geniş çaplı tehditlerden korunmasını sağlar. Bilgi güvenliği temelde aşağıdaki üç unsuru hedefler: </w:t>
      </w:r>
    </w:p>
    <w:p w14:paraId="57442CD3"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a. Gizlilik </w:t>
      </w:r>
    </w:p>
    <w:p w14:paraId="6D788965"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b. Bütünlük </w:t>
      </w:r>
    </w:p>
    <w:p w14:paraId="443BD35D"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c. Kullanılabilirlik </w:t>
      </w:r>
    </w:p>
    <w:p w14:paraId="46287160" w14:textId="576B9B5B" w:rsidR="00910676" w:rsidRPr="00C510FA" w:rsidRDefault="0027758A" w:rsidP="00206636">
      <w:pPr>
        <w:pStyle w:val="Balk3"/>
      </w:pPr>
      <w:bookmarkStart w:id="19" w:name="_Toc509995441"/>
      <w:r>
        <w:t xml:space="preserve">a. </w:t>
      </w:r>
      <w:r w:rsidR="00910676" w:rsidRPr="00C510FA">
        <w:t>Gizlilik</w:t>
      </w:r>
      <w:bookmarkEnd w:id="19"/>
    </w:p>
    <w:p w14:paraId="18923A82"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Bilginin yetkisiz kişilerin erişimine kapalı olması şeklinde tanımlanabilir. Bir diğer tarif ile gizlilik bilginin yetkisiz kişilerce açığa çıkarılmasının engellenmesidir. </w:t>
      </w:r>
    </w:p>
    <w:p w14:paraId="3CDB3D68" w14:textId="549D888B" w:rsidR="00910676" w:rsidRPr="00C510FA" w:rsidRDefault="0027758A" w:rsidP="00206636">
      <w:pPr>
        <w:pStyle w:val="Balk3"/>
      </w:pPr>
      <w:bookmarkStart w:id="20" w:name="_Toc509995442"/>
      <w:r>
        <w:t xml:space="preserve">b. </w:t>
      </w:r>
      <w:r w:rsidR="00910676" w:rsidRPr="00C510FA">
        <w:t>Bütünlük</w:t>
      </w:r>
      <w:bookmarkEnd w:id="20"/>
    </w:p>
    <w:p w14:paraId="41CF90C1"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Bütünlük, bilginin, kasten veya ihmal ile yetkisiz kişilerce değiştirilmesi, silinmesi ya da herhangi bir şekilde tahrip edilmesi tehditlerine karşı, içeriğinin korunarak bozulmamış olma halidir. </w:t>
      </w:r>
    </w:p>
    <w:p w14:paraId="52F10B03" w14:textId="04EB1DBE" w:rsidR="00910676" w:rsidRPr="00C510FA" w:rsidRDefault="0027758A" w:rsidP="00206636">
      <w:pPr>
        <w:pStyle w:val="Balk3"/>
      </w:pPr>
      <w:bookmarkStart w:id="21" w:name="_Toc509995443"/>
      <w:r>
        <w:t xml:space="preserve">c. </w:t>
      </w:r>
      <w:r w:rsidR="00910676" w:rsidRPr="00C510FA">
        <w:t>Kullanılabilirlik</w:t>
      </w:r>
      <w:bookmarkEnd w:id="21"/>
    </w:p>
    <w:p w14:paraId="04405633"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Bilginin her ihtiyaç duyulduğunda kullanıma hazır durumda olması demektir. Herhangi bir sorun durumunda bile bilginin erişilebilir olması kullanılabilirlik özelliğinin bir gereğidir. Bu erişim, kullanıcının hakları çerçevesinde olmalıdır. Kullanılabilirlik ilkesine göre, her kullanıcı erişim hakkının bulunduğu bilgi kaynağına, yetkili olduğu zaman diliminde mutlaka erişebilmelidir. </w:t>
      </w:r>
    </w:p>
    <w:p w14:paraId="3337896B" w14:textId="77777777" w:rsidR="00910676" w:rsidRPr="00C510FA" w:rsidRDefault="00910676" w:rsidP="001757CB">
      <w:pPr>
        <w:pStyle w:val="Balk2"/>
        <w:numPr>
          <w:ilvl w:val="0"/>
          <w:numId w:val="5"/>
        </w:numPr>
      </w:pPr>
      <w:bookmarkStart w:id="22" w:name="_Toc509995444"/>
      <w:bookmarkStart w:id="23" w:name="_Toc54183186"/>
      <w:bookmarkStart w:id="24" w:name="_Toc56167391"/>
      <w:r w:rsidRPr="00C510FA">
        <w:t>Kapsam</w:t>
      </w:r>
      <w:bookmarkEnd w:id="22"/>
      <w:bookmarkEnd w:id="23"/>
      <w:bookmarkEnd w:id="24"/>
    </w:p>
    <w:p w14:paraId="749F8BC2"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Bu politika, Şirket bilgi işlem altyapısını kullanmakta olan tüm birimleri kapsamaktadır.</w:t>
      </w:r>
    </w:p>
    <w:p w14:paraId="27C19308" w14:textId="77777777" w:rsidR="00910676" w:rsidRPr="00C510FA" w:rsidRDefault="00910676" w:rsidP="001757CB">
      <w:pPr>
        <w:pStyle w:val="Balk2"/>
        <w:numPr>
          <w:ilvl w:val="0"/>
          <w:numId w:val="5"/>
        </w:numPr>
      </w:pPr>
      <w:bookmarkStart w:id="25" w:name="_Toc509995445"/>
      <w:bookmarkStart w:id="26" w:name="_Toc54183187"/>
      <w:bookmarkStart w:id="27" w:name="_Toc56167392"/>
      <w:r w:rsidRPr="00C510FA">
        <w:lastRenderedPageBreak/>
        <w:t>Amaç</w:t>
      </w:r>
      <w:bookmarkEnd w:id="25"/>
      <w:bookmarkEnd w:id="26"/>
      <w:bookmarkEnd w:id="27"/>
    </w:p>
    <w:p w14:paraId="48324FA1"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Şirket yönetimi, şirketin iş faaliyetlerinin en az kesinti ile devam etmesini sağlamak için bilgi işlem hizmetlerinin gerçekleştirilmesinde kullanılan tüm fiziki ve dijital bilgi varlıklarının bilgi güvenliğini sağlamayı hedefler. </w:t>
      </w:r>
    </w:p>
    <w:p w14:paraId="4D25B665" w14:textId="77777777" w:rsidR="00910676" w:rsidRPr="00206636" w:rsidRDefault="00910676" w:rsidP="00206636">
      <w:pPr>
        <w:pStyle w:val="Balk3"/>
        <w:numPr>
          <w:ilvl w:val="0"/>
          <w:numId w:val="25"/>
        </w:numPr>
        <w:rPr>
          <w:highlight w:val="yellow"/>
        </w:rPr>
      </w:pPr>
      <w:bookmarkStart w:id="28" w:name="_Toc509995446"/>
      <w:r w:rsidRPr="00206636">
        <w:rPr>
          <w:highlight w:val="yellow"/>
        </w:rPr>
        <w:t>E-Posta Kullanma Kuralları</w:t>
      </w:r>
      <w:bookmarkEnd w:id="28"/>
      <w:r w:rsidRPr="00206636">
        <w:rPr>
          <w:highlight w:val="yellow"/>
        </w:rPr>
        <w:t xml:space="preserve"> </w:t>
      </w:r>
    </w:p>
    <w:p w14:paraId="3AD3118A"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a. Şirketin </w:t>
      </w:r>
      <w:r>
        <w:rPr>
          <w:rFonts w:ascii="Times New Roman" w:hAnsi="Times New Roman" w:cs="Times New Roman"/>
          <w:szCs w:val="24"/>
        </w:rPr>
        <w:t xml:space="preserve">çalışanlara verdiği kurumsal </w:t>
      </w:r>
      <w:r w:rsidRPr="00C510FA">
        <w:rPr>
          <w:rFonts w:ascii="Times New Roman" w:hAnsi="Times New Roman" w:cs="Times New Roman"/>
          <w:szCs w:val="24"/>
        </w:rPr>
        <w:t>e-posta, kullanıcının şahsi sosyal medya (</w:t>
      </w:r>
      <w:proofErr w:type="spellStart"/>
      <w:r w:rsidRPr="00C510FA">
        <w:rPr>
          <w:rFonts w:ascii="Times New Roman" w:hAnsi="Times New Roman" w:cs="Times New Roman"/>
          <w:szCs w:val="24"/>
        </w:rPr>
        <w:t>facebook</w:t>
      </w:r>
      <w:proofErr w:type="spellEnd"/>
      <w:r w:rsidRPr="00C510FA">
        <w:rPr>
          <w:rFonts w:ascii="Times New Roman" w:hAnsi="Times New Roman" w:cs="Times New Roman"/>
          <w:szCs w:val="24"/>
        </w:rPr>
        <w:t xml:space="preserve">, </w:t>
      </w:r>
      <w:proofErr w:type="spellStart"/>
      <w:r w:rsidRPr="00C510FA">
        <w:rPr>
          <w:rFonts w:ascii="Times New Roman" w:hAnsi="Times New Roman" w:cs="Times New Roman"/>
          <w:szCs w:val="24"/>
        </w:rPr>
        <w:t>twitter</w:t>
      </w:r>
      <w:proofErr w:type="spellEnd"/>
      <w:r w:rsidRPr="00C510FA">
        <w:rPr>
          <w:rFonts w:ascii="Times New Roman" w:hAnsi="Times New Roman" w:cs="Times New Roman"/>
          <w:szCs w:val="24"/>
        </w:rPr>
        <w:t xml:space="preserve">, </w:t>
      </w:r>
      <w:proofErr w:type="spellStart"/>
      <w:r w:rsidRPr="00C510FA">
        <w:rPr>
          <w:rFonts w:ascii="Times New Roman" w:hAnsi="Times New Roman" w:cs="Times New Roman"/>
          <w:szCs w:val="24"/>
        </w:rPr>
        <w:t>instagram</w:t>
      </w:r>
      <w:proofErr w:type="spellEnd"/>
      <w:r w:rsidRPr="00C510FA">
        <w:rPr>
          <w:rFonts w:ascii="Times New Roman" w:hAnsi="Times New Roman" w:cs="Times New Roman"/>
          <w:szCs w:val="24"/>
        </w:rPr>
        <w:t xml:space="preserve"> vb.)</w:t>
      </w:r>
      <w:r>
        <w:rPr>
          <w:rFonts w:ascii="Times New Roman" w:hAnsi="Times New Roman" w:cs="Times New Roman"/>
          <w:szCs w:val="24"/>
        </w:rPr>
        <w:t xml:space="preserve"> hesapları, şahsi hesaplar, kişisel kullanım amacıyla üyelikler </w:t>
      </w:r>
      <w:r w:rsidRPr="00C510FA">
        <w:rPr>
          <w:rFonts w:ascii="Times New Roman" w:hAnsi="Times New Roman" w:cs="Times New Roman"/>
          <w:szCs w:val="24"/>
        </w:rPr>
        <w:t xml:space="preserve">için kesinlikle kullanılamaz. </w:t>
      </w:r>
    </w:p>
    <w:p w14:paraId="4E54B499"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b. Kötü amaçlı, </w:t>
      </w:r>
      <w:proofErr w:type="spellStart"/>
      <w:r w:rsidRPr="00C510FA">
        <w:rPr>
          <w:rFonts w:ascii="Times New Roman" w:hAnsi="Times New Roman" w:cs="Times New Roman"/>
          <w:szCs w:val="24"/>
        </w:rPr>
        <w:t>spam</w:t>
      </w:r>
      <w:proofErr w:type="spellEnd"/>
      <w:r w:rsidRPr="00C510FA">
        <w:rPr>
          <w:rFonts w:ascii="Times New Roman" w:hAnsi="Times New Roman" w:cs="Times New Roman"/>
          <w:szCs w:val="24"/>
        </w:rPr>
        <w:t>, sahte vs. nitelikteki zararlı e-postalara yanıt yazılmamalı, bu maillere iliştirilmiş her türlü çalıştırılabilir dosya içeren e-postalar alındığında hemen silinmeli ve kesinlikle başkalarına iletilmemelidir.</w:t>
      </w:r>
    </w:p>
    <w:p w14:paraId="22A126C7"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d. Kullanıcıların kullanıcı kodu/şifresini girmesini isteyen e-postaların sahte e-posta olabileceği dikkate alınarak, </w:t>
      </w:r>
      <w:r>
        <w:rPr>
          <w:rFonts w:ascii="Times New Roman" w:hAnsi="Times New Roman" w:cs="Times New Roman"/>
          <w:szCs w:val="24"/>
        </w:rPr>
        <w:t xml:space="preserve">bu şekilde gelen e-postalar </w:t>
      </w:r>
      <w:r w:rsidRPr="00C510FA">
        <w:rPr>
          <w:rFonts w:ascii="Times New Roman" w:hAnsi="Times New Roman" w:cs="Times New Roman"/>
          <w:szCs w:val="24"/>
        </w:rPr>
        <w:t xml:space="preserve">herhangi bir işlem yapılmaksızın derhal silinmelidir. </w:t>
      </w:r>
    </w:p>
    <w:p w14:paraId="1B5967ED"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e. Çalışanlar, e-posta ile uygun olmayan içerikler (pornografi, ırkçılık, siyasi propaganda, fikri mülkiyet içeren malzeme vb.) gönderemezler. </w:t>
      </w:r>
    </w:p>
    <w:p w14:paraId="4FF4BB73"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f. Çalışanlar, mesajlarının yetkisiz kişiler tarafından okunmasını engellemelidirler. </w:t>
      </w:r>
      <w:r>
        <w:rPr>
          <w:rFonts w:ascii="Times New Roman" w:hAnsi="Times New Roman" w:cs="Times New Roman"/>
          <w:szCs w:val="24"/>
        </w:rPr>
        <w:t xml:space="preserve">Bu durumu engellemek için önem arz eden e-postaları şifreleme yoluyla göndermelidirler. </w:t>
      </w:r>
    </w:p>
    <w:p w14:paraId="7AC80822"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g. Şirket çalışanları kurumsal e-postaların firma dışındaki şahıslar ve yetkisiz şahıslar tarafından görünmesi ve okunmasını engellemekten sorumludurlar. </w:t>
      </w:r>
    </w:p>
    <w:p w14:paraId="66ED0CFD"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h. Kaynağı bilinmeyen e-posta ekinde gelen dosyalar kesinlikle açılmamalı ve derhal silinmelidir. </w:t>
      </w:r>
      <w:r>
        <w:rPr>
          <w:rFonts w:ascii="Times New Roman" w:hAnsi="Times New Roman" w:cs="Times New Roman"/>
          <w:szCs w:val="24"/>
        </w:rPr>
        <w:t xml:space="preserve">Bu durum bilgi işlem departmanına derhal bildirilmelidir. </w:t>
      </w:r>
    </w:p>
    <w:p w14:paraId="2F1843DE"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i. Kullanıcılar kendilerine ait e-posta adresinin şifresinin güvenliğinden sorumludurlar. Şifrelerin kırıldığını fark ettikleri andan itibaren bilgi işlem departmanı ile temasa geçip onlara durumu haber vermekle yükümlüdürler.</w:t>
      </w:r>
    </w:p>
    <w:p w14:paraId="50F05C16"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j.  Şirketten ayrılan personel, kurumsal e-posta sistemini kullanmaya devam edemez. E-posta adresine sahip kullanıcının birim değiştirme, işten ayrılma gibi herhangi bir sebeple şirketten ayırılması durumunda e-posta sisteminde gerekli değişiklikler </w:t>
      </w:r>
      <w:r>
        <w:rPr>
          <w:rFonts w:ascii="Times New Roman" w:hAnsi="Times New Roman" w:cs="Times New Roman"/>
          <w:szCs w:val="24"/>
        </w:rPr>
        <w:t>insan kaynakları departmanı</w:t>
      </w:r>
      <w:r w:rsidRPr="00C510FA">
        <w:rPr>
          <w:rFonts w:ascii="Times New Roman" w:hAnsi="Times New Roman" w:cs="Times New Roman"/>
          <w:szCs w:val="24"/>
        </w:rPr>
        <w:t xml:space="preserve"> tarafından Bilgi İşlem Birimine en kısa zamanda bildirilir. </w:t>
      </w:r>
    </w:p>
    <w:p w14:paraId="300999ED" w14:textId="752BE808" w:rsidR="00910676" w:rsidRPr="00855162" w:rsidRDefault="0027758A" w:rsidP="00206636">
      <w:pPr>
        <w:pStyle w:val="Balk3"/>
      </w:pPr>
      <w:bookmarkStart w:id="29" w:name="_Toc509995447"/>
      <w:r>
        <w:t xml:space="preserve">b. </w:t>
      </w:r>
      <w:r w:rsidR="00910676" w:rsidRPr="00855162">
        <w:t>İnternet Kullanım Politikası</w:t>
      </w:r>
      <w:bookmarkEnd w:id="29"/>
      <w:r w:rsidR="00910676" w:rsidRPr="00855162">
        <w:t xml:space="preserve"> </w:t>
      </w:r>
    </w:p>
    <w:p w14:paraId="7B62DC15"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a. Hiçbir kullanıcı Şirketin tavsiye ettiği veri paylaşım yöntemi dışındaki bir veri paylaşım kanalını kullanamaz. (Örneğin; </w:t>
      </w:r>
      <w:proofErr w:type="spellStart"/>
      <w:r w:rsidRPr="00C510FA">
        <w:rPr>
          <w:rFonts w:ascii="Times New Roman" w:hAnsi="Times New Roman" w:cs="Times New Roman"/>
          <w:szCs w:val="24"/>
        </w:rPr>
        <w:t>Bittorent</w:t>
      </w:r>
      <w:proofErr w:type="spellEnd"/>
      <w:r w:rsidRPr="00C510FA">
        <w:rPr>
          <w:rFonts w:ascii="Times New Roman" w:hAnsi="Times New Roman" w:cs="Times New Roman"/>
          <w:szCs w:val="24"/>
        </w:rPr>
        <w:t xml:space="preserve">, </w:t>
      </w:r>
      <w:proofErr w:type="spellStart"/>
      <w:r w:rsidRPr="00C510FA">
        <w:rPr>
          <w:rFonts w:ascii="Times New Roman" w:hAnsi="Times New Roman" w:cs="Times New Roman"/>
          <w:szCs w:val="24"/>
        </w:rPr>
        <w:t>iMesh</w:t>
      </w:r>
      <w:proofErr w:type="spellEnd"/>
      <w:r w:rsidRPr="00C510FA">
        <w:rPr>
          <w:rFonts w:ascii="Times New Roman" w:hAnsi="Times New Roman" w:cs="Times New Roman"/>
          <w:szCs w:val="24"/>
        </w:rPr>
        <w:t xml:space="preserve">, </w:t>
      </w:r>
      <w:proofErr w:type="spellStart"/>
      <w:r w:rsidRPr="00C510FA">
        <w:rPr>
          <w:rFonts w:ascii="Times New Roman" w:hAnsi="Times New Roman" w:cs="Times New Roman"/>
          <w:szCs w:val="24"/>
        </w:rPr>
        <w:t>eDonkey</w:t>
      </w:r>
      <w:proofErr w:type="spellEnd"/>
      <w:r w:rsidRPr="00C510FA">
        <w:rPr>
          <w:rFonts w:ascii="Times New Roman" w:hAnsi="Times New Roman" w:cs="Times New Roman"/>
          <w:szCs w:val="24"/>
        </w:rPr>
        <w:t xml:space="preserve">, </w:t>
      </w:r>
      <w:proofErr w:type="spellStart"/>
      <w:r w:rsidRPr="00C510FA">
        <w:rPr>
          <w:rFonts w:ascii="Times New Roman" w:hAnsi="Times New Roman" w:cs="Times New Roman"/>
          <w:szCs w:val="24"/>
        </w:rPr>
        <w:t>Aimster</w:t>
      </w:r>
      <w:proofErr w:type="spellEnd"/>
      <w:r w:rsidRPr="00C510FA">
        <w:rPr>
          <w:rFonts w:ascii="Times New Roman" w:hAnsi="Times New Roman" w:cs="Times New Roman"/>
          <w:szCs w:val="24"/>
        </w:rPr>
        <w:t xml:space="preserve"> vb. </w:t>
      </w:r>
      <w:proofErr w:type="spellStart"/>
      <w:r w:rsidRPr="00C510FA">
        <w:rPr>
          <w:rFonts w:ascii="Times New Roman" w:hAnsi="Times New Roman" w:cs="Times New Roman"/>
          <w:szCs w:val="24"/>
        </w:rPr>
        <w:t>peer-to-peer</w:t>
      </w:r>
      <w:proofErr w:type="spellEnd"/>
      <w:r w:rsidRPr="00C510FA">
        <w:rPr>
          <w:rFonts w:ascii="Times New Roman" w:hAnsi="Times New Roman" w:cs="Times New Roman"/>
          <w:szCs w:val="24"/>
        </w:rPr>
        <w:t xml:space="preserve"> bağlantı yollarını içeren programlar kullanılamaz.)  </w:t>
      </w:r>
    </w:p>
    <w:p w14:paraId="1AA1FA4E"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b. Bilgisayarlar arası ağ üzerinden resmi </w:t>
      </w:r>
      <w:r>
        <w:rPr>
          <w:rFonts w:ascii="Times New Roman" w:hAnsi="Times New Roman" w:cs="Times New Roman"/>
          <w:szCs w:val="24"/>
        </w:rPr>
        <w:t xml:space="preserve">ve iş </w:t>
      </w:r>
      <w:r w:rsidRPr="00C510FA">
        <w:rPr>
          <w:rFonts w:ascii="Times New Roman" w:hAnsi="Times New Roman" w:cs="Times New Roman"/>
          <w:szCs w:val="24"/>
        </w:rPr>
        <w:t>görüşmeler</w:t>
      </w:r>
      <w:r>
        <w:rPr>
          <w:rFonts w:ascii="Times New Roman" w:hAnsi="Times New Roman" w:cs="Times New Roman"/>
          <w:szCs w:val="24"/>
        </w:rPr>
        <w:t>i</w:t>
      </w:r>
      <w:r w:rsidRPr="00C510FA">
        <w:rPr>
          <w:rFonts w:ascii="Times New Roman" w:hAnsi="Times New Roman" w:cs="Times New Roman"/>
          <w:szCs w:val="24"/>
        </w:rPr>
        <w:t xml:space="preserve"> haricinde mesajlaşma ve sohbet programları gibi </w:t>
      </w:r>
      <w:r>
        <w:rPr>
          <w:rFonts w:ascii="Times New Roman" w:hAnsi="Times New Roman" w:cs="Times New Roman"/>
          <w:szCs w:val="24"/>
        </w:rPr>
        <w:t>sohbet</w:t>
      </w:r>
      <w:r w:rsidRPr="00C510FA">
        <w:rPr>
          <w:rFonts w:ascii="Times New Roman" w:hAnsi="Times New Roman" w:cs="Times New Roman"/>
          <w:szCs w:val="24"/>
        </w:rPr>
        <w:t xml:space="preserve"> programları kullanılarak kişisel veri toplanamaz. </w:t>
      </w:r>
    </w:p>
    <w:p w14:paraId="530C52BC"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c. Hiçbir kullanıcı özel amaçlı olarak internet üzerinden Multimedia </w:t>
      </w:r>
      <w:proofErr w:type="spellStart"/>
      <w:r w:rsidRPr="00C510FA">
        <w:rPr>
          <w:rFonts w:ascii="Times New Roman" w:hAnsi="Times New Roman" w:cs="Times New Roman"/>
          <w:szCs w:val="24"/>
        </w:rPr>
        <w:t>Streaming</w:t>
      </w:r>
      <w:proofErr w:type="spellEnd"/>
      <w:r w:rsidRPr="00C510FA">
        <w:rPr>
          <w:rFonts w:ascii="Times New Roman" w:hAnsi="Times New Roman" w:cs="Times New Roman"/>
          <w:szCs w:val="24"/>
        </w:rPr>
        <w:t xml:space="preserve"> (Video, müzik ve iletişim vb. için) yapamayacaktır. </w:t>
      </w:r>
    </w:p>
    <w:p w14:paraId="1ACECC51"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lastRenderedPageBreak/>
        <w:t>d. İş ile ilgili olmayan (Müzik, video dosyaları) yüksek hacimli dosyalar göndermek (</w:t>
      </w:r>
      <w:proofErr w:type="spellStart"/>
      <w:r w:rsidRPr="00C510FA">
        <w:rPr>
          <w:rFonts w:ascii="Times New Roman" w:hAnsi="Times New Roman" w:cs="Times New Roman"/>
          <w:szCs w:val="24"/>
        </w:rPr>
        <w:t>upload</w:t>
      </w:r>
      <w:proofErr w:type="spellEnd"/>
      <w:r w:rsidRPr="00C510FA">
        <w:rPr>
          <w:rFonts w:ascii="Times New Roman" w:hAnsi="Times New Roman" w:cs="Times New Roman"/>
          <w:szCs w:val="24"/>
        </w:rPr>
        <w:t>) ve indirmek (</w:t>
      </w:r>
      <w:proofErr w:type="spellStart"/>
      <w:r w:rsidRPr="00C510FA">
        <w:rPr>
          <w:rFonts w:ascii="Times New Roman" w:hAnsi="Times New Roman" w:cs="Times New Roman"/>
          <w:szCs w:val="24"/>
        </w:rPr>
        <w:t>download</w:t>
      </w:r>
      <w:proofErr w:type="spellEnd"/>
      <w:r w:rsidRPr="00C510FA">
        <w:rPr>
          <w:rFonts w:ascii="Times New Roman" w:hAnsi="Times New Roman" w:cs="Times New Roman"/>
          <w:szCs w:val="24"/>
        </w:rPr>
        <w:t>) ve bilgisayarlarda saklamak yasaktır.</w:t>
      </w:r>
    </w:p>
    <w:p w14:paraId="0A8106FC"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e. İnternet üzerinden Bilgi İşlem Birimi tarafından onaylanmamış yazılımlar indirilemez ve firma sistemleri üzerine bu yazılımlar kurulamaz, kullanılamaz. </w:t>
      </w:r>
    </w:p>
    <w:p w14:paraId="12F5B6EF"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f. Şirket ağlarından ve bilgisayarlarından </w:t>
      </w:r>
      <w:r>
        <w:rPr>
          <w:rFonts w:ascii="Times New Roman" w:hAnsi="Times New Roman" w:cs="Times New Roman"/>
          <w:szCs w:val="24"/>
        </w:rPr>
        <w:t xml:space="preserve">bilgisayar ve internet ağına zarar verebilecek internet sitelerine </w:t>
      </w:r>
      <w:r w:rsidRPr="00C510FA">
        <w:rPr>
          <w:rFonts w:ascii="Times New Roman" w:hAnsi="Times New Roman" w:cs="Times New Roman"/>
          <w:szCs w:val="24"/>
        </w:rPr>
        <w:t>girilmemeli ve dosya indirimi yapılmamalıdır.</w:t>
      </w:r>
    </w:p>
    <w:p w14:paraId="7777A9F1"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g. Bilgi İşlem Birimi, iş kaybının önlenmesi için çalışanların internet kullanımı hakkında gözlemleme ve istatistik yapabilir. Gerekli durumlarda internet üzerinde kısıtlamalar yapabilir.</w:t>
      </w:r>
    </w:p>
    <w:p w14:paraId="44BF6874" w14:textId="77777777" w:rsidR="00910676"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h. </w:t>
      </w:r>
      <w:r>
        <w:rPr>
          <w:rFonts w:ascii="Times New Roman" w:hAnsi="Times New Roman" w:cs="Times New Roman"/>
          <w:szCs w:val="24"/>
        </w:rPr>
        <w:t>Şirket ağları ve bilgisayarları üzerinden hiçbir şekil ve surette h</w:t>
      </w:r>
      <w:r w:rsidRPr="00C510FA">
        <w:rPr>
          <w:rFonts w:ascii="Times New Roman" w:hAnsi="Times New Roman" w:cs="Times New Roman"/>
          <w:szCs w:val="24"/>
        </w:rPr>
        <w:t xml:space="preserve">erhangi bir siyasi içerik ya da propaganda yapılamaz.  </w:t>
      </w:r>
    </w:p>
    <w:p w14:paraId="7E17052D" w14:textId="77777777" w:rsidR="00910676" w:rsidRDefault="00910676" w:rsidP="00910676">
      <w:pPr>
        <w:spacing w:line="300" w:lineRule="auto"/>
        <w:rPr>
          <w:rFonts w:ascii="Times New Roman" w:hAnsi="Times New Roman" w:cs="Times New Roman"/>
          <w:szCs w:val="24"/>
        </w:rPr>
      </w:pPr>
      <w:r w:rsidRPr="00E95328">
        <w:rPr>
          <w:rFonts w:ascii="Times New Roman" w:hAnsi="Times New Roman" w:cs="Times New Roman"/>
          <w:szCs w:val="24"/>
          <w:highlight w:val="yellow"/>
        </w:rPr>
        <w:t>ı.</w:t>
      </w:r>
      <w:r>
        <w:rPr>
          <w:rFonts w:ascii="Times New Roman" w:hAnsi="Times New Roman" w:cs="Times New Roman"/>
          <w:szCs w:val="24"/>
        </w:rPr>
        <w:t xml:space="preserve"> Şirket dışında-sahada- internet kullanımı gerçekleştiren çalışanlar, şirket bilgisayarların güvenli olmayan ağlar üzerinden internet girişi gerçekleştirmemelidir. </w:t>
      </w:r>
    </w:p>
    <w:p w14:paraId="542E83C9" w14:textId="77777777" w:rsidR="00910676" w:rsidRPr="00C510FA" w:rsidRDefault="00910676" w:rsidP="00910676">
      <w:pPr>
        <w:spacing w:line="300" w:lineRule="auto"/>
        <w:rPr>
          <w:rFonts w:ascii="Times New Roman" w:hAnsi="Times New Roman" w:cs="Times New Roman"/>
          <w:szCs w:val="24"/>
        </w:rPr>
      </w:pPr>
      <w:r w:rsidRPr="00CA3B37">
        <w:rPr>
          <w:rFonts w:ascii="Times New Roman" w:hAnsi="Times New Roman" w:cs="Times New Roman"/>
          <w:szCs w:val="24"/>
          <w:highlight w:val="yellow"/>
        </w:rPr>
        <w:t>i.</w:t>
      </w:r>
      <w:r>
        <w:rPr>
          <w:rFonts w:ascii="Times New Roman" w:hAnsi="Times New Roman" w:cs="Times New Roman"/>
          <w:szCs w:val="24"/>
        </w:rPr>
        <w:t xml:space="preserve"> Güvenli-güvensiz hiçbir ağdan, Şirket tarafından tahsis edilmiş bilgisayar, telefon gibi araçlar üzerinden şahsi banka hesapları için işlem gerçekleştirilmemelidir. </w:t>
      </w:r>
    </w:p>
    <w:p w14:paraId="17829A5A" w14:textId="04A0BD0D" w:rsidR="00910676" w:rsidRPr="00855162" w:rsidRDefault="0027758A" w:rsidP="00206636">
      <w:pPr>
        <w:pStyle w:val="Balk3"/>
        <w:rPr>
          <w:highlight w:val="yellow"/>
        </w:rPr>
      </w:pPr>
      <w:bookmarkStart w:id="30" w:name="_Toc509995448"/>
      <w:r>
        <w:rPr>
          <w:highlight w:val="yellow"/>
        </w:rPr>
        <w:t xml:space="preserve">c. </w:t>
      </w:r>
      <w:r w:rsidR="00910676" w:rsidRPr="00855162">
        <w:rPr>
          <w:highlight w:val="yellow"/>
        </w:rPr>
        <w:t>Genel Kullanım Politikası</w:t>
      </w:r>
      <w:bookmarkEnd w:id="30"/>
      <w:r w:rsidR="00910676" w:rsidRPr="00855162">
        <w:rPr>
          <w:highlight w:val="yellow"/>
        </w:rPr>
        <w:t xml:space="preserve"> </w:t>
      </w:r>
    </w:p>
    <w:p w14:paraId="08682A7E"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a. Bilgisayar başından uzun süreli uzak kalınması durumunda bilgisayar kilitlenmeli ve 3. şahısların bilgilere erişimi engellenmelidir. </w:t>
      </w:r>
    </w:p>
    <w:p w14:paraId="1F32D54E"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b. Şirket verilerini içeren bir bilgisayarın veya taşıyıcının çalınması, kaybolması vs. durumlar en kısa sürede Bilgi İşlem Birimi’ne bildirilmelidir. </w:t>
      </w:r>
    </w:p>
    <w:p w14:paraId="7C2DC748"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c. Bütün kullanıcılar kendi bilgisayar sisteminin güvenliğinden sorumludur. Bu bilgisayarlardan kaynaklanabilecek Şirkete veya kişiye yönelik saldırılardan (Örneğin; elektronik bankacılık, hakaret veya siyasi içerikli mail, kullanıcı bilgileri vs.) kişi sorumludur. </w:t>
      </w:r>
    </w:p>
    <w:p w14:paraId="03430CF8"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d. Şirketin bilgisayarlarını kullanarak yasadışı olaylara karışılmamalıdır. </w:t>
      </w:r>
    </w:p>
    <w:p w14:paraId="3E554AA7"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e. Ağ güvenliğini (Örneğin; bir kişinin yetkili olmadığı halde sunuculara erişmek istemesi) veya ağ trafiğini bozacak (</w:t>
      </w:r>
      <w:proofErr w:type="spellStart"/>
      <w:r w:rsidRPr="00C510FA">
        <w:rPr>
          <w:rFonts w:ascii="Times New Roman" w:hAnsi="Times New Roman" w:cs="Times New Roman"/>
          <w:szCs w:val="24"/>
        </w:rPr>
        <w:t>packet</w:t>
      </w:r>
      <w:proofErr w:type="spellEnd"/>
      <w:r w:rsidRPr="00C510FA">
        <w:rPr>
          <w:rFonts w:ascii="Times New Roman" w:hAnsi="Times New Roman" w:cs="Times New Roman"/>
          <w:szCs w:val="24"/>
        </w:rPr>
        <w:t xml:space="preserve"> </w:t>
      </w:r>
      <w:proofErr w:type="spellStart"/>
      <w:r w:rsidRPr="00C510FA">
        <w:rPr>
          <w:rFonts w:ascii="Times New Roman" w:hAnsi="Times New Roman" w:cs="Times New Roman"/>
          <w:szCs w:val="24"/>
        </w:rPr>
        <w:t>sniffing</w:t>
      </w:r>
      <w:proofErr w:type="spellEnd"/>
      <w:r w:rsidRPr="00C510FA">
        <w:rPr>
          <w:rFonts w:ascii="Times New Roman" w:hAnsi="Times New Roman" w:cs="Times New Roman"/>
          <w:szCs w:val="24"/>
        </w:rPr>
        <w:t xml:space="preserve">, </w:t>
      </w:r>
      <w:proofErr w:type="spellStart"/>
      <w:r w:rsidRPr="00C510FA">
        <w:rPr>
          <w:rFonts w:ascii="Times New Roman" w:hAnsi="Times New Roman" w:cs="Times New Roman"/>
          <w:szCs w:val="24"/>
        </w:rPr>
        <w:t>packet</w:t>
      </w:r>
      <w:proofErr w:type="spellEnd"/>
      <w:r w:rsidRPr="00C510FA">
        <w:rPr>
          <w:rFonts w:ascii="Times New Roman" w:hAnsi="Times New Roman" w:cs="Times New Roman"/>
          <w:szCs w:val="24"/>
        </w:rPr>
        <w:t xml:space="preserve"> </w:t>
      </w:r>
      <w:proofErr w:type="spellStart"/>
      <w:r w:rsidRPr="00C510FA">
        <w:rPr>
          <w:rFonts w:ascii="Times New Roman" w:hAnsi="Times New Roman" w:cs="Times New Roman"/>
          <w:szCs w:val="24"/>
        </w:rPr>
        <w:t>spoofing</w:t>
      </w:r>
      <w:proofErr w:type="spellEnd"/>
      <w:r w:rsidRPr="00C510FA">
        <w:rPr>
          <w:rFonts w:ascii="Times New Roman" w:hAnsi="Times New Roman" w:cs="Times New Roman"/>
          <w:szCs w:val="24"/>
        </w:rPr>
        <w:t xml:space="preserve">, </w:t>
      </w:r>
      <w:proofErr w:type="spellStart"/>
      <w:r w:rsidRPr="00C510FA">
        <w:rPr>
          <w:rFonts w:ascii="Times New Roman" w:hAnsi="Times New Roman" w:cs="Times New Roman"/>
          <w:szCs w:val="24"/>
        </w:rPr>
        <w:t>denial</w:t>
      </w:r>
      <w:proofErr w:type="spellEnd"/>
      <w:r w:rsidRPr="00C510FA">
        <w:rPr>
          <w:rFonts w:ascii="Times New Roman" w:hAnsi="Times New Roman" w:cs="Times New Roman"/>
          <w:szCs w:val="24"/>
        </w:rPr>
        <w:t xml:space="preserve"> of service vb.) eylemlere girişilmemelidir.</w:t>
      </w:r>
    </w:p>
    <w:p w14:paraId="691DCA3A"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f. Ağ güvenliğini tehdit edici faaliyetlerde bulunulmamalıdır. </w:t>
      </w:r>
      <w:proofErr w:type="spellStart"/>
      <w:r w:rsidRPr="00C510FA">
        <w:rPr>
          <w:rFonts w:ascii="Times New Roman" w:hAnsi="Times New Roman" w:cs="Times New Roman"/>
          <w:szCs w:val="24"/>
        </w:rPr>
        <w:t>DoS</w:t>
      </w:r>
      <w:proofErr w:type="spellEnd"/>
      <w:r w:rsidRPr="00C510FA">
        <w:rPr>
          <w:rFonts w:ascii="Times New Roman" w:hAnsi="Times New Roman" w:cs="Times New Roman"/>
          <w:szCs w:val="24"/>
        </w:rPr>
        <w:t xml:space="preserve"> saldırısı, port-network taraması vb. yapılmamalıdır. </w:t>
      </w:r>
    </w:p>
    <w:p w14:paraId="36E3F095"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j. Şirket bilgileri üçüncü kişilere</w:t>
      </w:r>
      <w:r>
        <w:rPr>
          <w:rFonts w:ascii="Times New Roman" w:hAnsi="Times New Roman" w:cs="Times New Roman"/>
          <w:szCs w:val="24"/>
        </w:rPr>
        <w:t xml:space="preserve"> hiçbir şekilde</w:t>
      </w:r>
      <w:r w:rsidRPr="00C510FA">
        <w:rPr>
          <w:rFonts w:ascii="Times New Roman" w:hAnsi="Times New Roman" w:cs="Times New Roman"/>
          <w:szCs w:val="24"/>
        </w:rPr>
        <w:t xml:space="preserve"> iletilmemelidir. </w:t>
      </w:r>
    </w:p>
    <w:p w14:paraId="619151FA"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g. Kullanıcıların kişisel bilgisayarları üzerine Bilgi İşlem Biriminin onayı alınmaksızın herhangi bir çevre birimi bağlantısı yapılmamalıdır.</w:t>
      </w:r>
    </w:p>
    <w:p w14:paraId="1F02D976"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h. Herhangi bir cihaz, yazılım ve veri</w:t>
      </w:r>
      <w:r>
        <w:rPr>
          <w:rFonts w:ascii="Times New Roman" w:hAnsi="Times New Roman" w:cs="Times New Roman"/>
          <w:szCs w:val="24"/>
        </w:rPr>
        <w:t xml:space="preserve"> iş dışında</w:t>
      </w:r>
      <w:r w:rsidRPr="00C510FA">
        <w:rPr>
          <w:rFonts w:ascii="Times New Roman" w:hAnsi="Times New Roman" w:cs="Times New Roman"/>
          <w:szCs w:val="24"/>
        </w:rPr>
        <w:t xml:space="preserve"> izinsiz olarak şirket dışına çıkarılmamalıdır. </w:t>
      </w:r>
    </w:p>
    <w:p w14:paraId="4B5D3E16"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i. Şirketin kullanmakta olduğu yazılımlar hariç kaynağı belirsiz olan programları (Dergi CD’leri veya internetten indirilen programlar vs.) kurmak ve kullanmak yasaktır. </w:t>
      </w:r>
    </w:p>
    <w:p w14:paraId="5323B100"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j. Personel, kendilerine tahsis edilen ve şirket çalışmalarında kullanılan masaüstü ve dizüstü bilgisayarlarındaki kurumsal bilgilerin güvenliğinden sorumludur. </w:t>
      </w:r>
    </w:p>
    <w:p w14:paraId="1B4A3321"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lastRenderedPageBreak/>
        <w:t xml:space="preserve">k. Bilgi İşlem Birimi kullanıcıya haber vermeksizin yerinde veya uzaktan, çalışanın bilgisayarına erişip güvenlik, bakım ve onarım işlemleri yapabilir, gereken teknik veya idari tedbirleri uygulayabilir. </w:t>
      </w:r>
    </w:p>
    <w:p w14:paraId="08984292"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l. Bilgisayarlarda oyun ve eğlence amaçlı programlar çalıştırılmamalı/ kopyalanmamalıdır. </w:t>
      </w:r>
    </w:p>
    <w:p w14:paraId="543E9CC0"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m. Bilgisayarlar üzerinde resmî belgeler, programlar ve eğitim belgeleri haricinde dosya alışverişinde bulunulmamalıdır. </w:t>
      </w:r>
    </w:p>
    <w:p w14:paraId="0110570F"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n. Şirkette Bilgi İşlem Birimi bilgisi olmadan Ağ Sisteminde (Web </w:t>
      </w:r>
      <w:proofErr w:type="spellStart"/>
      <w:r w:rsidRPr="00C510FA">
        <w:rPr>
          <w:rFonts w:ascii="Times New Roman" w:hAnsi="Times New Roman" w:cs="Times New Roman"/>
          <w:szCs w:val="24"/>
        </w:rPr>
        <w:t>Hosting</w:t>
      </w:r>
      <w:proofErr w:type="spellEnd"/>
      <w:r w:rsidRPr="00C510FA">
        <w:rPr>
          <w:rFonts w:ascii="Times New Roman" w:hAnsi="Times New Roman" w:cs="Times New Roman"/>
          <w:szCs w:val="24"/>
        </w:rPr>
        <w:t xml:space="preserve">, E-Posta Servisi vb.) sunucu niteliğinde olan bilgisayar ve cihaz bulundurulmamalıdır. </w:t>
      </w:r>
    </w:p>
    <w:p w14:paraId="6AE87DBD"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o. Bilgi İşlem Biriminin bilgisi dışında bilgisayarlar üzerindeki ağ ayarları, kullanıcı tanımları, kaynak profilleri vs. üzerinde mevcut yapılmış ayarlar hiçbir surette değiştirilmemelidir. </w:t>
      </w:r>
    </w:p>
    <w:p w14:paraId="742CAAB4"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p. Bilgisayarlara herhangi bir şekilde lisanssız program yüklenmemelidir. Lisanssız yazılımı bilgisayarında barındıran personel bu durumdan kendisi sorumludur. </w:t>
      </w:r>
    </w:p>
    <w:p w14:paraId="709DA81C"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r. Gerekmedikçe bilgisayar kaynakları paylaşıma açılmamalıdır, kaynakların paylaşıma açılması halinde mutlaka şifre kullanım kurallarına göre hareket edilmelidir. </w:t>
      </w:r>
    </w:p>
    <w:p w14:paraId="6B472997"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s. Bilgisayar üzerinde bir problem oluştuğunda, yetkisiz kişiler tarafından müdahale edilmemeli, ivedilikle Bilgi İşlem Birimine haber verilmelidir.</w:t>
      </w:r>
    </w:p>
    <w:p w14:paraId="24136398" w14:textId="2AD2A672" w:rsidR="00910676" w:rsidRPr="00855162" w:rsidRDefault="0027758A" w:rsidP="00206636">
      <w:pPr>
        <w:pStyle w:val="Balk3"/>
      </w:pPr>
      <w:bookmarkStart w:id="31" w:name="_Toc509995449"/>
      <w:r>
        <w:t xml:space="preserve">d. </w:t>
      </w:r>
      <w:r w:rsidR="00910676" w:rsidRPr="00855162">
        <w:t>Acil Durum Politikası</w:t>
      </w:r>
      <w:bookmarkEnd w:id="31"/>
      <w:r w:rsidR="00910676" w:rsidRPr="00855162">
        <w:t xml:space="preserve"> </w:t>
      </w:r>
    </w:p>
    <w:p w14:paraId="16E07AB0" w14:textId="77777777" w:rsidR="00910676" w:rsidRPr="00C510FA" w:rsidRDefault="00910676" w:rsidP="00910676">
      <w:pPr>
        <w:spacing w:line="300" w:lineRule="auto"/>
        <w:rPr>
          <w:rFonts w:ascii="Times New Roman" w:hAnsi="Times New Roman" w:cs="Times New Roman"/>
          <w:szCs w:val="24"/>
        </w:rPr>
      </w:pPr>
      <w:r w:rsidRPr="00EC1916">
        <w:rPr>
          <w:rFonts w:ascii="Times New Roman" w:hAnsi="Times New Roman" w:cs="Times New Roman"/>
          <w:szCs w:val="24"/>
          <w:highlight w:val="yellow"/>
        </w:rPr>
        <w:t xml:space="preserve">a. Şirketimizde </w:t>
      </w:r>
      <w:proofErr w:type="spellStart"/>
      <w:r w:rsidRPr="00EC1916">
        <w:rPr>
          <w:rFonts w:ascii="Times New Roman" w:hAnsi="Times New Roman" w:cs="Times New Roman"/>
          <w:szCs w:val="24"/>
          <w:highlight w:val="yellow"/>
        </w:rPr>
        <w:t>loglama</w:t>
      </w:r>
      <w:proofErr w:type="spellEnd"/>
      <w:r w:rsidRPr="00EC1916">
        <w:rPr>
          <w:rFonts w:ascii="Times New Roman" w:hAnsi="Times New Roman" w:cs="Times New Roman"/>
          <w:szCs w:val="24"/>
          <w:highlight w:val="yellow"/>
        </w:rPr>
        <w:t xml:space="preserve"> yapılmaktadır. Acil durumlarda sistem </w:t>
      </w:r>
      <w:proofErr w:type="spellStart"/>
      <w:r w:rsidRPr="00EC1916">
        <w:rPr>
          <w:rFonts w:ascii="Times New Roman" w:hAnsi="Times New Roman" w:cs="Times New Roman"/>
          <w:szCs w:val="24"/>
          <w:highlight w:val="yellow"/>
        </w:rPr>
        <w:t>logları</w:t>
      </w:r>
      <w:proofErr w:type="spellEnd"/>
      <w:r w:rsidRPr="00EC1916">
        <w:rPr>
          <w:rFonts w:ascii="Times New Roman" w:hAnsi="Times New Roman" w:cs="Times New Roman"/>
          <w:szCs w:val="24"/>
          <w:highlight w:val="yellow"/>
        </w:rPr>
        <w:t xml:space="preserve"> incelenmek üzere saklanmalıdır.</w:t>
      </w:r>
    </w:p>
    <w:p w14:paraId="3CCF7BD1"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b. Şirket faaliyetlerinin devamlılığını sağlamak esastır. Acil durumlarda </w:t>
      </w:r>
      <w:r>
        <w:rPr>
          <w:rFonts w:ascii="Times New Roman" w:hAnsi="Times New Roman" w:cs="Times New Roman"/>
          <w:szCs w:val="24"/>
        </w:rPr>
        <w:t xml:space="preserve">için </w:t>
      </w:r>
      <w:r w:rsidRPr="00C510FA">
        <w:rPr>
          <w:rFonts w:ascii="Times New Roman" w:hAnsi="Times New Roman" w:cs="Times New Roman"/>
          <w:szCs w:val="24"/>
        </w:rPr>
        <w:t>bu esasa yönelik teknik tedbirler planlanm</w:t>
      </w:r>
      <w:r>
        <w:rPr>
          <w:rFonts w:ascii="Times New Roman" w:hAnsi="Times New Roman" w:cs="Times New Roman"/>
          <w:szCs w:val="24"/>
        </w:rPr>
        <w:t>ıştır.</w:t>
      </w:r>
    </w:p>
    <w:p w14:paraId="7ECDDE82"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c. Acil durumlar için gerekli araç-gereç ihtiyaçları tespit edilerek, yedekleme ve bakım planla</w:t>
      </w:r>
      <w:r>
        <w:rPr>
          <w:rFonts w:ascii="Times New Roman" w:hAnsi="Times New Roman" w:cs="Times New Roman"/>
          <w:szCs w:val="24"/>
        </w:rPr>
        <w:t>nmıştır.</w:t>
      </w:r>
      <w:r w:rsidRPr="00C510FA">
        <w:rPr>
          <w:rFonts w:ascii="Times New Roman" w:hAnsi="Times New Roman" w:cs="Times New Roman"/>
          <w:szCs w:val="24"/>
        </w:rPr>
        <w:t xml:space="preserve"> </w:t>
      </w:r>
    </w:p>
    <w:p w14:paraId="3ADE1C69" w14:textId="1973088C" w:rsidR="00910676" w:rsidRPr="00855162" w:rsidRDefault="0027758A" w:rsidP="00206636">
      <w:pPr>
        <w:pStyle w:val="Balk3"/>
      </w:pPr>
      <w:bookmarkStart w:id="32" w:name="_Toc509995450"/>
      <w:r>
        <w:t xml:space="preserve">e. </w:t>
      </w:r>
      <w:proofErr w:type="spellStart"/>
      <w:r w:rsidR="00910676" w:rsidRPr="00855162">
        <w:t>Antivirüs</w:t>
      </w:r>
      <w:proofErr w:type="spellEnd"/>
      <w:r w:rsidR="00910676" w:rsidRPr="00855162">
        <w:t xml:space="preserve"> Politikası</w:t>
      </w:r>
      <w:bookmarkEnd w:id="32"/>
      <w:r w:rsidR="00910676" w:rsidRPr="00855162">
        <w:t xml:space="preserve"> </w:t>
      </w:r>
    </w:p>
    <w:p w14:paraId="75F4B34B"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a. </w:t>
      </w:r>
      <w:proofErr w:type="spellStart"/>
      <w:r w:rsidRPr="00C510FA">
        <w:rPr>
          <w:rFonts w:ascii="Times New Roman" w:hAnsi="Times New Roman" w:cs="Times New Roman"/>
          <w:szCs w:val="24"/>
        </w:rPr>
        <w:t>Antivirüs</w:t>
      </w:r>
      <w:proofErr w:type="spellEnd"/>
      <w:r w:rsidRPr="00C510FA">
        <w:rPr>
          <w:rFonts w:ascii="Times New Roman" w:hAnsi="Times New Roman" w:cs="Times New Roman"/>
          <w:szCs w:val="24"/>
        </w:rPr>
        <w:t xml:space="preserve"> yazılımı yüklü olmayan bilgisayar ağa bağlanmamalı ve hemen Bilgi İşlem Birimine haber verilmelidir. </w:t>
      </w:r>
    </w:p>
    <w:p w14:paraId="478F4B91"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b. Zararlı programları (Örneğin, virüsler, solucanlar, </w:t>
      </w:r>
      <w:proofErr w:type="spellStart"/>
      <w:r w:rsidRPr="00C510FA">
        <w:rPr>
          <w:rFonts w:ascii="Times New Roman" w:hAnsi="Times New Roman" w:cs="Times New Roman"/>
          <w:szCs w:val="24"/>
        </w:rPr>
        <w:t>truva</w:t>
      </w:r>
      <w:proofErr w:type="spellEnd"/>
      <w:r w:rsidRPr="00C510FA">
        <w:rPr>
          <w:rFonts w:ascii="Times New Roman" w:hAnsi="Times New Roman" w:cs="Times New Roman"/>
          <w:szCs w:val="24"/>
        </w:rPr>
        <w:t xml:space="preserve"> atı, e-posta bombaları vb.) Şirket bünyesinde oluşturmak ve dağıtmak yasaktır.</w:t>
      </w:r>
    </w:p>
    <w:p w14:paraId="5F52D550"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c. Hiçbir kullanıcı herhangi bir sebepten dolayı </w:t>
      </w:r>
      <w:proofErr w:type="spellStart"/>
      <w:r w:rsidRPr="00C510FA">
        <w:rPr>
          <w:rFonts w:ascii="Times New Roman" w:hAnsi="Times New Roman" w:cs="Times New Roman"/>
          <w:szCs w:val="24"/>
        </w:rPr>
        <w:t>antivirüs</w:t>
      </w:r>
      <w:proofErr w:type="spellEnd"/>
      <w:r w:rsidRPr="00C510FA">
        <w:rPr>
          <w:rFonts w:ascii="Times New Roman" w:hAnsi="Times New Roman" w:cs="Times New Roman"/>
          <w:szCs w:val="24"/>
        </w:rPr>
        <w:t xml:space="preserve"> programını sistemden kaldıramaz ve başka bir </w:t>
      </w:r>
      <w:proofErr w:type="spellStart"/>
      <w:r w:rsidRPr="00C510FA">
        <w:rPr>
          <w:rFonts w:ascii="Times New Roman" w:hAnsi="Times New Roman" w:cs="Times New Roman"/>
          <w:szCs w:val="24"/>
        </w:rPr>
        <w:t>antivirüs</w:t>
      </w:r>
      <w:proofErr w:type="spellEnd"/>
      <w:r w:rsidRPr="00C510FA">
        <w:rPr>
          <w:rFonts w:ascii="Times New Roman" w:hAnsi="Times New Roman" w:cs="Times New Roman"/>
          <w:szCs w:val="24"/>
        </w:rPr>
        <w:t xml:space="preserve"> yazılımını kuramaz. </w:t>
      </w:r>
    </w:p>
    <w:p w14:paraId="07CE3D86" w14:textId="46230FF3" w:rsidR="00910676" w:rsidRPr="00C510FA" w:rsidRDefault="00910676" w:rsidP="001757CB">
      <w:pPr>
        <w:pStyle w:val="Balk2"/>
        <w:numPr>
          <w:ilvl w:val="0"/>
          <w:numId w:val="5"/>
        </w:numPr>
      </w:pPr>
      <w:bookmarkStart w:id="33" w:name="_Toc509995451"/>
      <w:bookmarkStart w:id="34" w:name="_Toc54183188"/>
      <w:bookmarkStart w:id="35" w:name="_Toc56167393"/>
      <w:r w:rsidRPr="00C510FA">
        <w:t>Şifreleme</w:t>
      </w:r>
      <w:bookmarkEnd w:id="33"/>
      <w:bookmarkEnd w:id="34"/>
      <w:bookmarkEnd w:id="35"/>
    </w:p>
    <w:p w14:paraId="0E1B00E5" w14:textId="77777777" w:rsidR="00910676" w:rsidRPr="00C510FA" w:rsidRDefault="00910676" w:rsidP="00910676">
      <w:pPr>
        <w:shd w:val="clear" w:color="auto" w:fill="FFFFFF"/>
        <w:spacing w:before="150"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Şifreleme, bilgisayar güvenliği için önemli bir özelliktir. Kullanıcı hesapları için ilk güvenlik katmanıdır.  Zayıf seçilmiş bir şifre, ağ güvenliğini tümüyle riske atabilir. Güçlü bir şifreleme oluşturulması, oluşturulan şifrenin korunması ve bu şifrenin değiştirilme sıklığı hakkındaki standartlar ve uyulması gereken kurallar aşağıda belirtilmiştir.</w:t>
      </w:r>
    </w:p>
    <w:p w14:paraId="3CFE020C" w14:textId="77777777" w:rsidR="00910676" w:rsidRPr="0027758A" w:rsidRDefault="00910676" w:rsidP="001757CB">
      <w:pPr>
        <w:pStyle w:val="Balk2"/>
        <w:numPr>
          <w:ilvl w:val="0"/>
          <w:numId w:val="5"/>
        </w:numPr>
      </w:pPr>
      <w:bookmarkStart w:id="36" w:name="_Toc509995452"/>
      <w:bookmarkStart w:id="37" w:name="_Toc54183189"/>
      <w:bookmarkStart w:id="38" w:name="_Toc56167394"/>
      <w:r w:rsidRPr="0027758A">
        <w:lastRenderedPageBreak/>
        <w:t>Genel Bilgiler</w:t>
      </w:r>
      <w:bookmarkEnd w:id="36"/>
      <w:bookmarkEnd w:id="37"/>
      <w:bookmarkEnd w:id="38"/>
    </w:p>
    <w:p w14:paraId="77A14A51" w14:textId="3F47CCE0" w:rsidR="00910676" w:rsidRPr="0027758A" w:rsidRDefault="00910676" w:rsidP="0027758A">
      <w:pPr>
        <w:pStyle w:val="Balk3"/>
        <w:numPr>
          <w:ilvl w:val="0"/>
          <w:numId w:val="32"/>
        </w:numPr>
        <w:rPr>
          <w:highlight w:val="yellow"/>
        </w:rPr>
      </w:pPr>
      <w:bookmarkStart w:id="39" w:name="_Toc509995453"/>
      <w:r w:rsidRPr="0027758A">
        <w:rPr>
          <w:highlight w:val="yellow"/>
        </w:rPr>
        <w:t>Şifre Kullanma Kuralları</w:t>
      </w:r>
      <w:bookmarkEnd w:id="39"/>
    </w:p>
    <w:p w14:paraId="01ACFBF7"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a. </w:t>
      </w:r>
      <w:r w:rsidRPr="00C510FA">
        <w:rPr>
          <w:rFonts w:ascii="Times New Roman" w:eastAsia="Times New Roman" w:hAnsi="Times New Roman" w:cs="Times New Roman"/>
          <w:color w:val="000000"/>
          <w:szCs w:val="24"/>
          <w:lang w:eastAsia="tr-TR"/>
        </w:rPr>
        <w:t>Kullanılan şifrelerin tamamı kolayca kırılamayacak güce sahip olmalıdır.</w:t>
      </w:r>
      <w:r w:rsidRPr="00C510FA">
        <w:rPr>
          <w:rFonts w:ascii="Times New Roman" w:hAnsi="Times New Roman" w:cs="Times New Roman"/>
          <w:szCs w:val="24"/>
        </w:rPr>
        <w:t xml:space="preserve"> </w:t>
      </w:r>
    </w:p>
    <w:p w14:paraId="644AF3FE"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b. Şifreler (E-posta, internet, PC vs.) en az altı ayda bir değiştirilmelidir. </w:t>
      </w:r>
    </w:p>
    <w:p w14:paraId="2A7F3922"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c. Şifreler e-posta iletilerine veya herhangi bir elektronik forma yazılmamalı ve eklenmemeli, başkası ile paylaşılmamalı, fiziki ya da elektronik ortamlara yazılmamalıdır. </w:t>
      </w:r>
    </w:p>
    <w:p w14:paraId="6DBFA05F"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d. Herhangi bir kişiye telefonda şifre verilmemelidir. </w:t>
      </w:r>
    </w:p>
    <w:p w14:paraId="6B78403D"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e. Şifreler, işten uzakta olunan zamanlarda dahi iş arkadaşlarıyla paylaşılmamalıdır. </w:t>
      </w:r>
    </w:p>
    <w:p w14:paraId="7F455B5E"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hAnsi="Times New Roman" w:cs="Times New Roman"/>
          <w:szCs w:val="24"/>
        </w:rPr>
        <w:t xml:space="preserve">f. </w:t>
      </w:r>
      <w:r w:rsidRPr="00C510FA">
        <w:rPr>
          <w:rFonts w:ascii="Times New Roman" w:eastAsia="Times New Roman" w:hAnsi="Times New Roman" w:cs="Times New Roman"/>
          <w:color w:val="000000"/>
          <w:szCs w:val="24"/>
          <w:lang w:eastAsia="tr-TR"/>
        </w:rPr>
        <w:t>Kullanıcı, şifresini 3. kişilerle paylaşmamalı, kağıtlara ya da elektronik ortamlara yazmamalıdır.</w:t>
      </w:r>
    </w:p>
    <w:p w14:paraId="22CF250E" w14:textId="77777777" w:rsidR="00910676" w:rsidRPr="00C510FA" w:rsidRDefault="00910676" w:rsidP="00910676">
      <w:pPr>
        <w:shd w:val="clear" w:color="auto" w:fill="FFFFFF"/>
        <w:spacing w:before="150" w:after="225" w:line="300" w:lineRule="auto"/>
        <w:rPr>
          <w:rFonts w:ascii="Times New Roman" w:hAnsi="Times New Roman" w:cs="Times New Roman"/>
          <w:szCs w:val="24"/>
        </w:rPr>
      </w:pPr>
      <w:r w:rsidRPr="00C510FA">
        <w:rPr>
          <w:rFonts w:ascii="Times New Roman" w:eastAsia="Times New Roman" w:hAnsi="Times New Roman" w:cs="Times New Roman"/>
          <w:color w:val="000000"/>
          <w:szCs w:val="24"/>
          <w:lang w:eastAsia="tr-TR"/>
        </w:rPr>
        <w:t>g</w:t>
      </w:r>
      <w:r w:rsidRPr="00C510FA">
        <w:rPr>
          <w:rFonts w:ascii="Times New Roman" w:hAnsi="Times New Roman" w:cs="Times New Roman"/>
          <w:szCs w:val="24"/>
        </w:rPr>
        <w:t>. Şifre 5 defa üst üste yanlış girildiğinde bilgisayar kilitlenmektedir.</w:t>
      </w:r>
    </w:p>
    <w:p w14:paraId="7FCD3FF5"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j. Çoklu giriş yapılan bilgisayarlara giren personellere uyarılar yapılmaktadır.</w:t>
      </w:r>
    </w:p>
    <w:p w14:paraId="001B8ADA"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k. Mutlaka ekran kilidi kullanılmalı ve ekran kilidi kısa aralıklara ayarlanmalıdır. </w:t>
      </w:r>
    </w:p>
    <w:p w14:paraId="3BAA6F97" w14:textId="557A7041" w:rsidR="00910676" w:rsidRPr="00855162" w:rsidRDefault="00910676" w:rsidP="0027758A">
      <w:pPr>
        <w:pStyle w:val="Balk3"/>
        <w:numPr>
          <w:ilvl w:val="0"/>
          <w:numId w:val="32"/>
        </w:numPr>
        <w:rPr>
          <w:highlight w:val="yellow"/>
        </w:rPr>
      </w:pPr>
      <w:bookmarkStart w:id="40" w:name="_Toc509995454"/>
      <w:r w:rsidRPr="00855162">
        <w:rPr>
          <w:highlight w:val="yellow"/>
        </w:rPr>
        <w:t>Genel Şifre Oluşturma Kuralları</w:t>
      </w:r>
      <w:bookmarkEnd w:id="40"/>
    </w:p>
    <w:p w14:paraId="1487B5A6"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a. Şifreler değişik amaçlar için kullanılmaktadır. Bunlardan bazıları: Kullanıcı şifreleri, web erişim şifreleri, e-posta erişim şifreleri, ekran koruma şifreleri, yönlendirici erişim şifreleri vs.). Bütün kullanıcılar güçlü bir şifre seçimi hakkında özen göstermelidir.</w:t>
      </w:r>
    </w:p>
    <w:p w14:paraId="35504F3D"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b. Şifre, küçük ve büyük karakterlerle (a-z, A-Z), rakam ve sembollere (0-9</w:t>
      </w:r>
      <w:proofErr w:type="gramStart"/>
      <w:r w:rsidRPr="00C510FA">
        <w:rPr>
          <w:rFonts w:ascii="Times New Roman" w:hAnsi="Times New Roman" w:cs="Times New Roman"/>
          <w:szCs w:val="24"/>
        </w:rPr>
        <w:t>, !</w:t>
      </w:r>
      <w:proofErr w:type="gramEnd"/>
      <w:r w:rsidRPr="00C510FA">
        <w:rPr>
          <w:rFonts w:ascii="Times New Roman" w:hAnsi="Times New Roman" w:cs="Times New Roman"/>
          <w:szCs w:val="24"/>
        </w:rPr>
        <w:t xml:space="preserve">’^+%&amp;/()=?_;* gibi) sahip olmalıdır. </w:t>
      </w:r>
    </w:p>
    <w:p w14:paraId="64FC97E5"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c. En az sekiz karakter olmalıdır.  </w:t>
      </w:r>
    </w:p>
    <w:p w14:paraId="495C29FF" w14:textId="77777777" w:rsidR="00910676" w:rsidRPr="00C510FA" w:rsidRDefault="00910676" w:rsidP="00910676">
      <w:pPr>
        <w:shd w:val="clear" w:color="auto" w:fill="FFFFFF"/>
        <w:spacing w:before="150" w:after="225" w:line="300" w:lineRule="auto"/>
        <w:rPr>
          <w:rFonts w:ascii="Times New Roman" w:hAnsi="Times New Roman" w:cs="Times New Roman"/>
          <w:szCs w:val="24"/>
        </w:rPr>
      </w:pPr>
      <w:r w:rsidRPr="00C510FA">
        <w:rPr>
          <w:rFonts w:ascii="Times New Roman" w:eastAsia="Times New Roman" w:hAnsi="Times New Roman" w:cs="Times New Roman"/>
          <w:color w:val="000000"/>
          <w:szCs w:val="24"/>
          <w:lang w:eastAsia="tr-TR"/>
        </w:rPr>
        <w:t xml:space="preserve">d. </w:t>
      </w:r>
      <w:r w:rsidRPr="00C510FA">
        <w:rPr>
          <w:rFonts w:ascii="Times New Roman" w:hAnsi="Times New Roman" w:cs="Times New Roman"/>
          <w:szCs w:val="24"/>
        </w:rPr>
        <w:t xml:space="preserve">Şifre kırma ve tahmin etme operasyonları belli aralıklar ile yapılabilir. Güvenlik taraması sonucunda şifreler tahmin edilirse veya kırılırsa kullanıcıdan şifresini değiştirmesi talep edilecektir. </w:t>
      </w:r>
    </w:p>
    <w:p w14:paraId="6FC3F480" w14:textId="77777777" w:rsidR="00910676" w:rsidRPr="00855162" w:rsidRDefault="00910676" w:rsidP="0027758A">
      <w:pPr>
        <w:pStyle w:val="Balk3"/>
        <w:numPr>
          <w:ilvl w:val="0"/>
          <w:numId w:val="32"/>
        </w:numPr>
        <w:rPr>
          <w:highlight w:val="yellow"/>
        </w:rPr>
      </w:pPr>
      <w:bookmarkStart w:id="41" w:name="_Toc509995455"/>
      <w:r w:rsidRPr="00855162">
        <w:rPr>
          <w:highlight w:val="yellow"/>
        </w:rPr>
        <w:t>Şifre Koruma Standartları</w:t>
      </w:r>
      <w:bookmarkEnd w:id="41"/>
    </w:p>
    <w:p w14:paraId="4B87BCAC"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a. Şirket bünyesinde kullanılan şifreler kurum dışında herhangi bir şekilde kullanılmamalıdır. (Örnek, internet erişim şifreleri, bankacılık işlemlerinde veya diğer yerlerde). </w:t>
      </w:r>
    </w:p>
    <w:p w14:paraId="315DFB29"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b. Değişik sistemler için farklı şifreleme kullanılmalıdır.  Örneğin, Unix sistemler için farklı şifre, Windows sistemler için farklı şifre kullanılmalıdır.</w:t>
      </w:r>
    </w:p>
    <w:p w14:paraId="7D792437"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Pr>
          <w:rFonts w:ascii="Times New Roman" w:eastAsia="Times New Roman" w:hAnsi="Times New Roman" w:cs="Times New Roman"/>
          <w:b/>
          <w:bCs/>
          <w:color w:val="000000"/>
          <w:szCs w:val="24"/>
          <w:lang w:eastAsia="tr-TR"/>
        </w:rPr>
        <w:t>Aşağıda yapılmayacaklar listelenmiştir:</w:t>
      </w:r>
    </w:p>
    <w:p w14:paraId="2B6F4765" w14:textId="77777777" w:rsidR="00910676" w:rsidRPr="00C510FA" w:rsidRDefault="00910676" w:rsidP="004207B1">
      <w:pPr>
        <w:pStyle w:val="ListeParagraf"/>
        <w:numPr>
          <w:ilvl w:val="0"/>
          <w:numId w:val="1"/>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Herhangi bir kişiye telefonda şifre vermek.</w:t>
      </w:r>
    </w:p>
    <w:p w14:paraId="6712B971" w14:textId="77777777" w:rsidR="00910676" w:rsidRPr="00C510FA" w:rsidRDefault="00910676" w:rsidP="004207B1">
      <w:pPr>
        <w:pStyle w:val="ListeParagraf"/>
        <w:numPr>
          <w:ilvl w:val="0"/>
          <w:numId w:val="1"/>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E-posta mesajlarında şifre belirtmek.</w:t>
      </w:r>
    </w:p>
    <w:p w14:paraId="54611664" w14:textId="77777777" w:rsidR="00910676" w:rsidRPr="009D6C17" w:rsidRDefault="00910676" w:rsidP="004207B1">
      <w:pPr>
        <w:pStyle w:val="ListeParagraf"/>
        <w:numPr>
          <w:ilvl w:val="0"/>
          <w:numId w:val="1"/>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Üst yöneticinizle şifreleri paylaşmak.</w:t>
      </w:r>
      <w:r>
        <w:rPr>
          <w:rFonts w:ascii="Times New Roman" w:eastAsia="Times New Roman" w:hAnsi="Times New Roman" w:cs="Times New Roman"/>
          <w:color w:val="000000"/>
          <w:szCs w:val="24"/>
          <w:lang w:eastAsia="tr-TR"/>
        </w:rPr>
        <w:t xml:space="preserve"> (Mecbur kalındığında değiştirilmelidir.</w:t>
      </w:r>
      <w:r w:rsidRPr="009D6C17">
        <w:rPr>
          <w:rFonts w:ascii="Times New Roman" w:eastAsia="Times New Roman" w:hAnsi="Times New Roman" w:cs="Times New Roman"/>
          <w:color w:val="000000"/>
          <w:szCs w:val="24"/>
          <w:lang w:eastAsia="tr-TR"/>
        </w:rPr>
        <w:t>)</w:t>
      </w:r>
    </w:p>
    <w:p w14:paraId="2BA4DB36" w14:textId="77777777" w:rsidR="00910676" w:rsidRPr="00C510FA" w:rsidRDefault="00910676" w:rsidP="004207B1">
      <w:pPr>
        <w:pStyle w:val="ListeParagraf"/>
        <w:numPr>
          <w:ilvl w:val="0"/>
          <w:numId w:val="1"/>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Başkaları önünde şifreler hakkında konuşmak.</w:t>
      </w:r>
    </w:p>
    <w:p w14:paraId="6E7A7B22" w14:textId="77777777" w:rsidR="00910676" w:rsidRPr="00C510FA" w:rsidRDefault="00910676" w:rsidP="004207B1">
      <w:pPr>
        <w:pStyle w:val="ListeParagraf"/>
        <w:numPr>
          <w:ilvl w:val="0"/>
          <w:numId w:val="1"/>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Aile isimlerini şifre olarak kullanmak.</w:t>
      </w:r>
    </w:p>
    <w:p w14:paraId="6BD2C35B" w14:textId="77777777" w:rsidR="00910676" w:rsidRPr="00C510FA" w:rsidRDefault="00910676" w:rsidP="004207B1">
      <w:pPr>
        <w:pStyle w:val="ListeParagraf"/>
        <w:numPr>
          <w:ilvl w:val="0"/>
          <w:numId w:val="1"/>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lastRenderedPageBreak/>
        <w:t>Herhangi bir form üzerinde şifre belirtmek.</w:t>
      </w:r>
    </w:p>
    <w:p w14:paraId="0F9D6B94" w14:textId="77777777" w:rsidR="00910676" w:rsidRPr="00C510FA" w:rsidRDefault="00910676" w:rsidP="004207B1">
      <w:pPr>
        <w:pStyle w:val="ListeParagraf"/>
        <w:numPr>
          <w:ilvl w:val="0"/>
          <w:numId w:val="1"/>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Şifreleri aile bireyleri ile paylaşmak.</w:t>
      </w:r>
    </w:p>
    <w:p w14:paraId="2534C770" w14:textId="77777777" w:rsidR="00910676" w:rsidRPr="009D6C17" w:rsidRDefault="00910676" w:rsidP="004207B1">
      <w:pPr>
        <w:pStyle w:val="ListeParagraf"/>
        <w:numPr>
          <w:ilvl w:val="0"/>
          <w:numId w:val="1"/>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Şifreleri işten uzakta olduğunuz zamanlarda iş arkadaşlarınıza bildirmek.</w:t>
      </w:r>
      <w:r w:rsidRPr="009D6C17">
        <w:rPr>
          <w:rFonts w:ascii="Times New Roman" w:eastAsia="Times New Roman" w:hAnsi="Times New Roman" w:cs="Times New Roman"/>
          <w:color w:val="000000"/>
          <w:szCs w:val="24"/>
          <w:lang w:eastAsia="tr-TR"/>
        </w:rPr>
        <w:t xml:space="preserve"> </w:t>
      </w:r>
      <w:r>
        <w:rPr>
          <w:rFonts w:ascii="Times New Roman" w:eastAsia="Times New Roman" w:hAnsi="Times New Roman" w:cs="Times New Roman"/>
          <w:color w:val="000000"/>
          <w:szCs w:val="24"/>
          <w:lang w:eastAsia="tr-TR"/>
        </w:rPr>
        <w:t>(Mecbur kalındığında değiştirilmelidir.</w:t>
      </w:r>
      <w:r w:rsidRPr="009D6C17">
        <w:rPr>
          <w:rFonts w:ascii="Times New Roman" w:eastAsia="Times New Roman" w:hAnsi="Times New Roman" w:cs="Times New Roman"/>
          <w:color w:val="000000"/>
          <w:szCs w:val="24"/>
          <w:lang w:eastAsia="tr-TR"/>
        </w:rPr>
        <w:t>)</w:t>
      </w:r>
    </w:p>
    <w:p w14:paraId="74D3CFC7"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Herhangi bir kimse şifre isteğinde bulunursa bu dokümanı referans göstererek Bilgi İşlem Birimi yetkilisini araması söylenmelidir.</w:t>
      </w:r>
    </w:p>
    <w:p w14:paraId="7CD6F90E"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Uygulamalarda ve browserlardaki “şifre hatırlama” özellikleri seçilmemelidir. (Örnek: </w:t>
      </w:r>
      <w:proofErr w:type="spellStart"/>
      <w:r w:rsidRPr="00C510FA">
        <w:rPr>
          <w:rFonts w:ascii="Times New Roman" w:eastAsia="Times New Roman" w:hAnsi="Times New Roman" w:cs="Times New Roman"/>
          <w:color w:val="000000"/>
          <w:szCs w:val="24"/>
          <w:lang w:eastAsia="tr-TR"/>
        </w:rPr>
        <w:t>Chrome</w:t>
      </w:r>
      <w:proofErr w:type="spellEnd"/>
      <w:r w:rsidRPr="00C510FA">
        <w:rPr>
          <w:rFonts w:ascii="Times New Roman" w:eastAsia="Times New Roman" w:hAnsi="Times New Roman" w:cs="Times New Roman"/>
          <w:color w:val="000000"/>
          <w:szCs w:val="24"/>
          <w:lang w:eastAsia="tr-TR"/>
        </w:rPr>
        <w:t>, Internet Explorer vs.)</w:t>
      </w:r>
    </w:p>
    <w:p w14:paraId="5E1D805A" w14:textId="77777777" w:rsidR="00910676" w:rsidRPr="009A6410" w:rsidRDefault="00910676" w:rsidP="0027758A">
      <w:pPr>
        <w:pStyle w:val="Balk3"/>
        <w:numPr>
          <w:ilvl w:val="0"/>
          <w:numId w:val="32"/>
        </w:numPr>
        <w:rPr>
          <w:highlight w:val="yellow"/>
        </w:rPr>
      </w:pPr>
      <w:bookmarkStart w:id="42" w:name="_Toc509995456"/>
      <w:r w:rsidRPr="009A6410">
        <w:rPr>
          <w:highlight w:val="yellow"/>
        </w:rPr>
        <w:t>Uygulama Geliştirme Standartları</w:t>
      </w:r>
      <w:bookmarkEnd w:id="42"/>
    </w:p>
    <w:p w14:paraId="2CD1D6B0" w14:textId="68A8985E"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Uygulama geliştiricileri programlarında aşağıda belirtilen güvenlik özelliklerinin sağlandığından emin olmalıdırlar.</w:t>
      </w:r>
    </w:p>
    <w:p w14:paraId="0925D730" w14:textId="2EB53A45" w:rsidR="00910676" w:rsidRPr="00C510FA" w:rsidRDefault="00855162" w:rsidP="00910676">
      <w:pPr>
        <w:shd w:val="clear" w:color="auto" w:fill="FFFFFF"/>
        <w:spacing w:before="150" w:after="225" w:line="300" w:lineRule="auto"/>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1.</w:t>
      </w:r>
      <w:r w:rsidR="00910676" w:rsidRPr="00C510FA">
        <w:rPr>
          <w:rFonts w:ascii="Times New Roman" w:eastAsia="Times New Roman" w:hAnsi="Times New Roman" w:cs="Times New Roman"/>
          <w:color w:val="000000"/>
          <w:szCs w:val="24"/>
          <w:lang w:eastAsia="tr-TR"/>
        </w:rPr>
        <w:t xml:space="preserve"> Bireylerin (grupların değil) kimlik doğrulaması işlemini destekleyebilmelidir.</w:t>
      </w:r>
    </w:p>
    <w:p w14:paraId="0BBCF73A" w14:textId="35BEB725" w:rsidR="00910676" w:rsidRPr="00C510FA" w:rsidRDefault="00855162" w:rsidP="00910676">
      <w:pPr>
        <w:shd w:val="clear" w:color="auto" w:fill="FFFFFF"/>
        <w:spacing w:before="150" w:after="225" w:line="300" w:lineRule="auto"/>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2</w:t>
      </w:r>
      <w:r w:rsidR="00910676" w:rsidRPr="00C510FA">
        <w:rPr>
          <w:rFonts w:ascii="Times New Roman" w:eastAsia="Times New Roman" w:hAnsi="Times New Roman" w:cs="Times New Roman"/>
          <w:color w:val="000000"/>
          <w:szCs w:val="24"/>
          <w:lang w:eastAsia="tr-TR"/>
        </w:rPr>
        <w:t>. Şifreleri </w:t>
      </w:r>
      <w:proofErr w:type="spellStart"/>
      <w:r w:rsidR="00910676" w:rsidRPr="00C510FA">
        <w:rPr>
          <w:rFonts w:ascii="Times New Roman" w:eastAsia="Times New Roman" w:hAnsi="Times New Roman" w:cs="Times New Roman"/>
          <w:color w:val="000000"/>
          <w:szCs w:val="24"/>
          <w:lang w:eastAsia="tr-TR"/>
        </w:rPr>
        <w:t>text</w:t>
      </w:r>
      <w:proofErr w:type="spellEnd"/>
      <w:r w:rsidR="00910676" w:rsidRPr="00C510FA">
        <w:rPr>
          <w:rFonts w:ascii="Times New Roman" w:eastAsia="Times New Roman" w:hAnsi="Times New Roman" w:cs="Times New Roman"/>
          <w:color w:val="000000"/>
          <w:szCs w:val="24"/>
          <w:lang w:eastAsia="tr-TR"/>
        </w:rPr>
        <w:t> olarak veya kolay anlaşılabilir formda saklamamalıdır.</w:t>
      </w:r>
    </w:p>
    <w:p w14:paraId="6B6514AE" w14:textId="33DF445D" w:rsidR="00910676" w:rsidRPr="00C510FA" w:rsidRDefault="00855162" w:rsidP="00910676">
      <w:pPr>
        <w:shd w:val="clear" w:color="auto" w:fill="FFFFFF"/>
        <w:spacing w:before="150" w:after="225" w:line="300" w:lineRule="auto"/>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3</w:t>
      </w:r>
      <w:r w:rsidR="00910676" w:rsidRPr="00C510FA">
        <w:rPr>
          <w:rFonts w:ascii="Times New Roman" w:eastAsia="Times New Roman" w:hAnsi="Times New Roman" w:cs="Times New Roman"/>
          <w:color w:val="000000"/>
          <w:szCs w:val="24"/>
          <w:lang w:eastAsia="tr-TR"/>
        </w:rPr>
        <w:t>. Kural yönetim sistemi desteklenmelidir. (Örnek; bir kullanıcı diğer bir kimsenin şifresini bilmeden fonksiyonlarına devam edebilmelidir.)</w:t>
      </w:r>
    </w:p>
    <w:p w14:paraId="1FD74249" w14:textId="77777777" w:rsidR="00910676" w:rsidRPr="009A6410" w:rsidRDefault="00910676" w:rsidP="0027758A">
      <w:pPr>
        <w:pStyle w:val="Balk3"/>
        <w:numPr>
          <w:ilvl w:val="0"/>
          <w:numId w:val="32"/>
        </w:numPr>
        <w:rPr>
          <w:highlight w:val="yellow"/>
        </w:rPr>
      </w:pPr>
      <w:bookmarkStart w:id="43" w:name="_Toc509995457"/>
      <w:r w:rsidRPr="009A6410">
        <w:rPr>
          <w:highlight w:val="yellow"/>
        </w:rPr>
        <w:t>Uzaktan Erişen Kullanıcılar için Şifre Kullanımı</w:t>
      </w:r>
      <w:bookmarkEnd w:id="43"/>
    </w:p>
    <w:p w14:paraId="2016B3BA"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9A6410">
        <w:rPr>
          <w:rFonts w:ascii="Times New Roman" w:eastAsia="Times New Roman" w:hAnsi="Times New Roman" w:cs="Times New Roman"/>
          <w:color w:val="000000"/>
          <w:szCs w:val="24"/>
          <w:lang w:eastAsia="tr-TR"/>
        </w:rPr>
        <w:t>Şirketin bilgisayar ağına uzaktan erişimi tek yönlü şifreleme algoritması veya güçlü şifrelerle yapılmalıdır.</w:t>
      </w:r>
    </w:p>
    <w:p w14:paraId="21F9ABCE" w14:textId="77777777" w:rsidR="00910676" w:rsidRPr="009A6410" w:rsidRDefault="00910676" w:rsidP="0027758A">
      <w:pPr>
        <w:pStyle w:val="Balk3"/>
        <w:numPr>
          <w:ilvl w:val="0"/>
          <w:numId w:val="32"/>
        </w:numPr>
        <w:rPr>
          <w:highlight w:val="yellow"/>
        </w:rPr>
      </w:pPr>
      <w:bookmarkStart w:id="44" w:name="_Toc509995458"/>
      <w:r w:rsidRPr="009A6410">
        <w:rPr>
          <w:highlight w:val="yellow"/>
        </w:rPr>
        <w:t>Sunucu Güvenliği</w:t>
      </w:r>
      <w:bookmarkEnd w:id="44"/>
    </w:p>
    <w:p w14:paraId="0240D163"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Sunucuların güvenliğinin sağlanması için uyulması gereken kurallar ve standartlar şunlardır.</w:t>
      </w:r>
    </w:p>
    <w:p w14:paraId="0BAD6463" w14:textId="77777777" w:rsidR="00910676" w:rsidRPr="00C510FA" w:rsidRDefault="00910676" w:rsidP="00910676">
      <w:pPr>
        <w:pStyle w:val="Balk4"/>
        <w:spacing w:line="300" w:lineRule="auto"/>
        <w:rPr>
          <w:rFonts w:ascii="Times New Roman" w:eastAsia="Times New Roman" w:hAnsi="Times New Roman" w:cs="Times New Roman"/>
          <w:lang w:eastAsia="tr-TR"/>
        </w:rPr>
      </w:pPr>
      <w:r w:rsidRPr="00C510FA">
        <w:rPr>
          <w:rFonts w:ascii="Times New Roman" w:eastAsia="Times New Roman" w:hAnsi="Times New Roman" w:cs="Times New Roman"/>
          <w:lang w:eastAsia="tr-TR"/>
        </w:rPr>
        <w:t>Sahip Olma ve Sorumluluklar</w:t>
      </w:r>
    </w:p>
    <w:p w14:paraId="15F0DDE5"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Şirket bünyesindeki bütün dahili sunucuların yönetiminden sistem yöneticileri sorumludur.</w:t>
      </w:r>
    </w:p>
    <w:p w14:paraId="547D5FF0"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Sunucu konfigürasyonları sadece bu grup tarafından yapılacaktır. </w:t>
      </w:r>
    </w:p>
    <w:p w14:paraId="68D66F43"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a. Bütün sunucular ve mobil cihazlar ilgili şirketin cihaz envanterinde kayıtlı olmalıdır. Envanter en az aşağıdaki bilgileri içermelidir:</w:t>
      </w:r>
    </w:p>
    <w:p w14:paraId="0577433F" w14:textId="77777777" w:rsidR="00910676" w:rsidRPr="00C510FA" w:rsidRDefault="00910676" w:rsidP="004207B1">
      <w:pPr>
        <w:pStyle w:val="ListeParagraf"/>
        <w:numPr>
          <w:ilvl w:val="0"/>
          <w:numId w:val="2"/>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Sunucuların yeri ve sorumlu kişi.</w:t>
      </w:r>
    </w:p>
    <w:p w14:paraId="4B5B7C90" w14:textId="77777777" w:rsidR="00910676" w:rsidRPr="00C510FA" w:rsidRDefault="00910676" w:rsidP="004207B1">
      <w:pPr>
        <w:pStyle w:val="ListeParagraf"/>
        <w:numPr>
          <w:ilvl w:val="0"/>
          <w:numId w:val="2"/>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Donanım ve İşletim Sistemi.</w:t>
      </w:r>
    </w:p>
    <w:p w14:paraId="0FC66E64" w14:textId="77777777" w:rsidR="00910676" w:rsidRPr="00C510FA" w:rsidRDefault="00910676" w:rsidP="004207B1">
      <w:pPr>
        <w:pStyle w:val="ListeParagraf"/>
        <w:numPr>
          <w:ilvl w:val="0"/>
          <w:numId w:val="2"/>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Ana görevi ve üzerinde çalışan uygulamalar.</w:t>
      </w:r>
    </w:p>
    <w:p w14:paraId="4A85B025" w14:textId="77777777" w:rsidR="00910676" w:rsidRPr="00C510FA" w:rsidRDefault="00910676" w:rsidP="004207B1">
      <w:pPr>
        <w:pStyle w:val="ListeParagraf"/>
        <w:numPr>
          <w:ilvl w:val="0"/>
          <w:numId w:val="2"/>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İşletim Sistemi versiyonları.</w:t>
      </w:r>
    </w:p>
    <w:p w14:paraId="05C34FAA"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b. Bütün bilgiler tek bir merkezde güncel olarak tutulmalıdır.</w:t>
      </w:r>
    </w:p>
    <w:p w14:paraId="30D3E687"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lastRenderedPageBreak/>
        <w:t>c. Şirkette izin verilen bilgi işlem sistemleri haricinde yabancı bir mobil cihaz ya da veri taşıyıcı takılamaz, kullanılamaz.</w:t>
      </w:r>
    </w:p>
    <w:p w14:paraId="4C3FA49B" w14:textId="77777777" w:rsidR="00910676" w:rsidRPr="00C510FA" w:rsidRDefault="00910676" w:rsidP="00910676">
      <w:pPr>
        <w:pStyle w:val="Balk4"/>
        <w:spacing w:line="300" w:lineRule="auto"/>
        <w:rPr>
          <w:rFonts w:ascii="Times New Roman" w:eastAsia="Times New Roman" w:hAnsi="Times New Roman" w:cs="Times New Roman"/>
          <w:lang w:eastAsia="tr-TR"/>
        </w:rPr>
      </w:pPr>
      <w:r w:rsidRPr="00C510FA">
        <w:rPr>
          <w:rFonts w:ascii="Times New Roman" w:eastAsia="Times New Roman" w:hAnsi="Times New Roman" w:cs="Times New Roman"/>
          <w:lang w:eastAsia="tr-TR"/>
        </w:rPr>
        <w:t>Genel Konfigürasyon Kuralları</w:t>
      </w:r>
    </w:p>
    <w:p w14:paraId="409AA6CD"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a.  İşletim sistemi konfigürasyonları bilgi işlem biriminin talimatlarına göre yapılacaktır.</w:t>
      </w:r>
    </w:p>
    <w:p w14:paraId="07FDCDCF"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b.  Kullanılmayan servisler ve uygulamalar kapatılacaktır.</w:t>
      </w:r>
    </w:p>
    <w:p w14:paraId="2ECD2EAE"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d. Sunucu üzerinde çalışan işletim sistemlerinin, hizmet sunucu yazılımlarının ve anti-virüs vb. koruma amaçlı yazılımların sürekli güncellenmesi sağlanmalıdır. Mümkünse, yama ve anti virüs güncellemeleri otomatik olarak yazılımlar tarafından yapılmalı, ancak değişiklik yönetimi kuralları çerçevesinde bir onay ve test mekanizmasından geçirildikten sonra uygulanmalıdır.</w:t>
      </w:r>
    </w:p>
    <w:p w14:paraId="108490B2"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e. Uygulama erişimleri için standart güvenlik prensiplerini çalıştırılmamalı, gereksiz servisler açılmamalıdır. </w:t>
      </w:r>
    </w:p>
    <w:p w14:paraId="48AFBB14"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f.  Sistem yöneticileri gerekli olmadığı durumlar dışında "Administrator" ve "</w:t>
      </w:r>
      <w:proofErr w:type="spellStart"/>
      <w:r w:rsidRPr="00C510FA">
        <w:rPr>
          <w:rFonts w:ascii="Times New Roman" w:eastAsia="Times New Roman" w:hAnsi="Times New Roman" w:cs="Times New Roman"/>
          <w:color w:val="000000"/>
          <w:szCs w:val="24"/>
          <w:lang w:eastAsia="tr-TR"/>
        </w:rPr>
        <w:t>root</w:t>
      </w:r>
      <w:proofErr w:type="spellEnd"/>
      <w:r w:rsidRPr="00C510FA">
        <w:rPr>
          <w:rFonts w:ascii="Times New Roman" w:eastAsia="Times New Roman" w:hAnsi="Times New Roman" w:cs="Times New Roman"/>
          <w:color w:val="000000"/>
          <w:szCs w:val="24"/>
          <w:lang w:eastAsia="tr-TR"/>
        </w:rPr>
        <w:t>" gibi genel kullanıcı hesapları kullanmamalı, gerekli yetkilerin verildiği kendi kullanıcı hesaplarını kullanmalıdır. Genel yönetici hesapları yeniden adlandırılmalıdır. Gerekli olduğunda önce kendi hesapları ile </w:t>
      </w:r>
      <w:proofErr w:type="spellStart"/>
      <w:r w:rsidRPr="00C510FA">
        <w:rPr>
          <w:rFonts w:ascii="Times New Roman" w:eastAsia="Times New Roman" w:hAnsi="Times New Roman" w:cs="Times New Roman"/>
          <w:color w:val="000000"/>
          <w:szCs w:val="24"/>
          <w:lang w:eastAsia="tr-TR"/>
        </w:rPr>
        <w:t>log</w:t>
      </w:r>
      <w:proofErr w:type="spellEnd"/>
      <w:r w:rsidRPr="00C510FA">
        <w:rPr>
          <w:rFonts w:ascii="Times New Roman" w:eastAsia="Times New Roman" w:hAnsi="Times New Roman" w:cs="Times New Roman"/>
          <w:color w:val="000000"/>
          <w:szCs w:val="24"/>
          <w:lang w:eastAsia="tr-TR"/>
        </w:rPr>
        <w:t>-on olup, daha sonra genel yönetici hesaplarına geçiş yapmalıdırlar.</w:t>
      </w:r>
    </w:p>
    <w:p w14:paraId="18A8D3DF"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g.   Ayrıcalıklı bağlantılar teknik olarak mümkünse güvenli kanal (SSH veya </w:t>
      </w:r>
      <w:proofErr w:type="spellStart"/>
      <w:r w:rsidRPr="00C510FA">
        <w:rPr>
          <w:rFonts w:ascii="Times New Roman" w:eastAsia="Times New Roman" w:hAnsi="Times New Roman" w:cs="Times New Roman"/>
          <w:color w:val="000000"/>
          <w:szCs w:val="24"/>
          <w:lang w:eastAsia="tr-TR"/>
        </w:rPr>
        <w:t>IPSec</w:t>
      </w:r>
      <w:proofErr w:type="spellEnd"/>
      <w:r w:rsidRPr="00C510FA">
        <w:rPr>
          <w:rFonts w:ascii="Times New Roman" w:eastAsia="Times New Roman" w:hAnsi="Times New Roman" w:cs="Times New Roman"/>
          <w:color w:val="000000"/>
          <w:szCs w:val="24"/>
          <w:lang w:eastAsia="tr-TR"/>
        </w:rPr>
        <w:t> VPN gibi şifrelenmiş ağ) üzerinden yapılmalıdır.</w:t>
      </w:r>
    </w:p>
    <w:p w14:paraId="1FD4D12E"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h.   Sunucular fiziksel olarak erişim kontrollü sistem odalarında bulunmalıdırlar.</w:t>
      </w:r>
    </w:p>
    <w:p w14:paraId="426989E8" w14:textId="77777777" w:rsidR="00910676" w:rsidRPr="00C510FA" w:rsidRDefault="00910676" w:rsidP="00910676">
      <w:pPr>
        <w:pStyle w:val="Balk4"/>
        <w:spacing w:line="300" w:lineRule="auto"/>
        <w:rPr>
          <w:rFonts w:ascii="Times New Roman" w:eastAsia="Times New Roman" w:hAnsi="Times New Roman" w:cs="Times New Roman"/>
          <w:highlight w:val="yellow"/>
          <w:lang w:eastAsia="tr-TR"/>
        </w:rPr>
      </w:pPr>
      <w:r w:rsidRPr="00C510FA">
        <w:rPr>
          <w:rFonts w:ascii="Times New Roman" w:eastAsia="Times New Roman" w:hAnsi="Times New Roman" w:cs="Times New Roman"/>
          <w:highlight w:val="yellow"/>
          <w:lang w:eastAsia="tr-TR"/>
        </w:rPr>
        <w:t>Gözlemleme</w:t>
      </w:r>
    </w:p>
    <w:p w14:paraId="65DC6BF6"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highlight w:val="yellow"/>
          <w:lang w:eastAsia="tr-TR"/>
        </w:rPr>
      </w:pPr>
      <w:r w:rsidRPr="00C510FA">
        <w:rPr>
          <w:rFonts w:ascii="Times New Roman" w:eastAsia="Times New Roman" w:hAnsi="Times New Roman" w:cs="Times New Roman"/>
          <w:color w:val="000000"/>
          <w:szCs w:val="24"/>
          <w:highlight w:val="yellow"/>
          <w:lang w:eastAsia="tr-TR"/>
        </w:rPr>
        <w:t>a. Kritik sistemlerde oluşan bütün güvenlikle ilgili olaylar </w:t>
      </w:r>
      <w:proofErr w:type="spellStart"/>
      <w:r w:rsidRPr="00C510FA">
        <w:rPr>
          <w:rFonts w:ascii="Times New Roman" w:eastAsia="Times New Roman" w:hAnsi="Times New Roman" w:cs="Times New Roman"/>
          <w:color w:val="000000"/>
          <w:szCs w:val="24"/>
          <w:highlight w:val="yellow"/>
          <w:lang w:eastAsia="tr-TR"/>
        </w:rPr>
        <w:t>loglanmalıdır</w:t>
      </w:r>
      <w:proofErr w:type="spellEnd"/>
      <w:r w:rsidRPr="00C510FA">
        <w:rPr>
          <w:rFonts w:ascii="Times New Roman" w:eastAsia="Times New Roman" w:hAnsi="Times New Roman" w:cs="Times New Roman"/>
          <w:color w:val="000000"/>
          <w:szCs w:val="24"/>
          <w:highlight w:val="yellow"/>
          <w:lang w:eastAsia="tr-TR"/>
        </w:rPr>
        <w:t> ve aşağıdaki şekilde saklanmalıdır:</w:t>
      </w:r>
    </w:p>
    <w:p w14:paraId="54269EAC" w14:textId="77777777" w:rsidR="00910676" w:rsidRPr="00C510FA" w:rsidRDefault="00910676" w:rsidP="004207B1">
      <w:pPr>
        <w:pStyle w:val="ListeParagraf"/>
        <w:numPr>
          <w:ilvl w:val="0"/>
          <w:numId w:val="3"/>
        </w:numPr>
        <w:shd w:val="clear" w:color="auto" w:fill="FFFFFF"/>
        <w:spacing w:before="150" w:after="225" w:line="300" w:lineRule="auto"/>
        <w:rPr>
          <w:rFonts w:ascii="Times New Roman" w:eastAsia="Times New Roman" w:hAnsi="Times New Roman" w:cs="Times New Roman"/>
          <w:color w:val="000000"/>
          <w:szCs w:val="24"/>
          <w:highlight w:val="yellow"/>
          <w:lang w:eastAsia="tr-TR"/>
        </w:rPr>
      </w:pPr>
      <w:r w:rsidRPr="00C510FA">
        <w:rPr>
          <w:rFonts w:ascii="Times New Roman" w:eastAsia="Times New Roman" w:hAnsi="Times New Roman" w:cs="Times New Roman"/>
          <w:color w:val="000000"/>
          <w:szCs w:val="24"/>
          <w:highlight w:val="yellow"/>
          <w:lang w:eastAsia="tr-TR"/>
        </w:rPr>
        <w:t>Bütün güvenlikle ilgili </w:t>
      </w:r>
      <w:proofErr w:type="spellStart"/>
      <w:r w:rsidRPr="00C510FA">
        <w:rPr>
          <w:rFonts w:ascii="Times New Roman" w:eastAsia="Times New Roman" w:hAnsi="Times New Roman" w:cs="Times New Roman"/>
          <w:color w:val="000000"/>
          <w:szCs w:val="24"/>
          <w:highlight w:val="yellow"/>
          <w:lang w:eastAsia="tr-TR"/>
        </w:rPr>
        <w:t>loglar</w:t>
      </w:r>
      <w:proofErr w:type="spellEnd"/>
      <w:r w:rsidRPr="00C510FA">
        <w:rPr>
          <w:rFonts w:ascii="Times New Roman" w:eastAsia="Times New Roman" w:hAnsi="Times New Roman" w:cs="Times New Roman"/>
          <w:color w:val="000000"/>
          <w:szCs w:val="24"/>
          <w:highlight w:val="yellow"/>
          <w:lang w:eastAsia="tr-TR"/>
        </w:rPr>
        <w:t> minimum 1 hafta saklanmalıdır ve online olarak erişilmelidir.</w:t>
      </w:r>
    </w:p>
    <w:p w14:paraId="68A2124F" w14:textId="77777777" w:rsidR="00910676" w:rsidRPr="00C510FA" w:rsidRDefault="00910676" w:rsidP="004207B1">
      <w:pPr>
        <w:pStyle w:val="ListeParagraf"/>
        <w:numPr>
          <w:ilvl w:val="0"/>
          <w:numId w:val="3"/>
        </w:numPr>
        <w:shd w:val="clear" w:color="auto" w:fill="FFFFFF"/>
        <w:spacing w:before="150" w:after="225" w:line="300" w:lineRule="auto"/>
        <w:rPr>
          <w:rFonts w:ascii="Times New Roman" w:eastAsia="Times New Roman" w:hAnsi="Times New Roman" w:cs="Times New Roman"/>
          <w:color w:val="000000"/>
          <w:szCs w:val="24"/>
          <w:highlight w:val="yellow"/>
          <w:lang w:eastAsia="tr-TR"/>
        </w:rPr>
      </w:pPr>
      <w:r w:rsidRPr="00C510FA">
        <w:rPr>
          <w:rFonts w:ascii="Times New Roman" w:eastAsia="Times New Roman" w:hAnsi="Times New Roman" w:cs="Times New Roman"/>
          <w:color w:val="000000"/>
          <w:szCs w:val="24"/>
          <w:highlight w:val="yellow"/>
          <w:lang w:eastAsia="tr-TR"/>
        </w:rPr>
        <w:t>Günlük </w:t>
      </w:r>
      <w:proofErr w:type="spellStart"/>
      <w:r w:rsidRPr="00C510FA">
        <w:rPr>
          <w:rFonts w:ascii="Times New Roman" w:eastAsia="Times New Roman" w:hAnsi="Times New Roman" w:cs="Times New Roman"/>
          <w:color w:val="000000"/>
          <w:szCs w:val="24"/>
          <w:highlight w:val="yellow"/>
          <w:lang w:eastAsia="tr-TR"/>
        </w:rPr>
        <w:t>tape</w:t>
      </w:r>
      <w:proofErr w:type="spellEnd"/>
      <w:r w:rsidRPr="00C510FA">
        <w:rPr>
          <w:rFonts w:ascii="Times New Roman" w:eastAsia="Times New Roman" w:hAnsi="Times New Roman" w:cs="Times New Roman"/>
          <w:color w:val="000000"/>
          <w:szCs w:val="24"/>
          <w:highlight w:val="yellow"/>
          <w:lang w:eastAsia="tr-TR"/>
        </w:rPr>
        <w:t> </w:t>
      </w:r>
      <w:proofErr w:type="spellStart"/>
      <w:r w:rsidRPr="00C510FA">
        <w:rPr>
          <w:rFonts w:ascii="Times New Roman" w:eastAsia="Times New Roman" w:hAnsi="Times New Roman" w:cs="Times New Roman"/>
          <w:color w:val="000000"/>
          <w:szCs w:val="24"/>
          <w:highlight w:val="yellow"/>
          <w:lang w:eastAsia="tr-TR"/>
        </w:rPr>
        <w:t>backupları</w:t>
      </w:r>
      <w:proofErr w:type="spellEnd"/>
      <w:r w:rsidRPr="00C510FA">
        <w:rPr>
          <w:rFonts w:ascii="Times New Roman" w:eastAsia="Times New Roman" w:hAnsi="Times New Roman" w:cs="Times New Roman"/>
          <w:color w:val="000000"/>
          <w:szCs w:val="24"/>
          <w:highlight w:val="yellow"/>
          <w:lang w:eastAsia="tr-TR"/>
        </w:rPr>
        <w:t> en az 1 ay saklanmalıdır.</w:t>
      </w:r>
    </w:p>
    <w:p w14:paraId="2CA55B22" w14:textId="77777777" w:rsidR="00910676" w:rsidRPr="00C510FA" w:rsidRDefault="00910676" w:rsidP="004207B1">
      <w:pPr>
        <w:pStyle w:val="ListeParagraf"/>
        <w:numPr>
          <w:ilvl w:val="0"/>
          <w:numId w:val="3"/>
        </w:numPr>
        <w:shd w:val="clear" w:color="auto" w:fill="FFFFFF"/>
        <w:spacing w:before="150" w:after="225" w:line="300" w:lineRule="auto"/>
        <w:rPr>
          <w:rFonts w:ascii="Times New Roman" w:eastAsia="Times New Roman" w:hAnsi="Times New Roman" w:cs="Times New Roman"/>
          <w:color w:val="000000"/>
          <w:szCs w:val="24"/>
          <w:highlight w:val="yellow"/>
          <w:lang w:eastAsia="tr-TR"/>
        </w:rPr>
      </w:pPr>
      <w:proofErr w:type="spellStart"/>
      <w:r w:rsidRPr="00C510FA">
        <w:rPr>
          <w:rFonts w:ascii="Times New Roman" w:eastAsia="Times New Roman" w:hAnsi="Times New Roman" w:cs="Times New Roman"/>
          <w:color w:val="000000"/>
          <w:szCs w:val="24"/>
          <w:highlight w:val="yellow"/>
          <w:lang w:eastAsia="tr-TR"/>
        </w:rPr>
        <w:t>Logların</w:t>
      </w:r>
      <w:proofErr w:type="spellEnd"/>
      <w:r w:rsidRPr="00C510FA">
        <w:rPr>
          <w:rFonts w:ascii="Times New Roman" w:eastAsia="Times New Roman" w:hAnsi="Times New Roman" w:cs="Times New Roman"/>
          <w:color w:val="000000"/>
          <w:szCs w:val="24"/>
          <w:highlight w:val="yellow"/>
          <w:lang w:eastAsia="tr-TR"/>
        </w:rPr>
        <w:t> haftalık </w:t>
      </w:r>
      <w:proofErr w:type="spellStart"/>
      <w:r w:rsidRPr="00C510FA">
        <w:rPr>
          <w:rFonts w:ascii="Times New Roman" w:eastAsia="Times New Roman" w:hAnsi="Times New Roman" w:cs="Times New Roman"/>
          <w:color w:val="000000"/>
          <w:szCs w:val="24"/>
          <w:highlight w:val="yellow"/>
          <w:lang w:eastAsia="tr-TR"/>
        </w:rPr>
        <w:t>tape</w:t>
      </w:r>
      <w:proofErr w:type="spellEnd"/>
      <w:r w:rsidRPr="00C510FA">
        <w:rPr>
          <w:rFonts w:ascii="Times New Roman" w:eastAsia="Times New Roman" w:hAnsi="Times New Roman" w:cs="Times New Roman"/>
          <w:color w:val="000000"/>
          <w:szCs w:val="24"/>
          <w:highlight w:val="yellow"/>
          <w:lang w:eastAsia="tr-TR"/>
        </w:rPr>
        <w:t> </w:t>
      </w:r>
      <w:proofErr w:type="spellStart"/>
      <w:r w:rsidRPr="00C510FA">
        <w:rPr>
          <w:rFonts w:ascii="Times New Roman" w:eastAsia="Times New Roman" w:hAnsi="Times New Roman" w:cs="Times New Roman"/>
          <w:color w:val="000000"/>
          <w:szCs w:val="24"/>
          <w:highlight w:val="yellow"/>
          <w:lang w:eastAsia="tr-TR"/>
        </w:rPr>
        <w:t>backupı</w:t>
      </w:r>
      <w:proofErr w:type="spellEnd"/>
      <w:r w:rsidRPr="00C510FA">
        <w:rPr>
          <w:rFonts w:ascii="Times New Roman" w:eastAsia="Times New Roman" w:hAnsi="Times New Roman" w:cs="Times New Roman"/>
          <w:color w:val="000000"/>
          <w:szCs w:val="24"/>
          <w:highlight w:val="yellow"/>
          <w:lang w:eastAsia="tr-TR"/>
        </w:rPr>
        <w:t> en az 1 ay tutulmalıdır.</w:t>
      </w:r>
    </w:p>
    <w:p w14:paraId="5EA5F98C" w14:textId="77777777" w:rsidR="00910676" w:rsidRPr="00C510FA" w:rsidRDefault="00910676" w:rsidP="004207B1">
      <w:pPr>
        <w:pStyle w:val="ListeParagraf"/>
        <w:numPr>
          <w:ilvl w:val="0"/>
          <w:numId w:val="3"/>
        </w:numPr>
        <w:shd w:val="clear" w:color="auto" w:fill="FFFFFF"/>
        <w:spacing w:before="150" w:after="225" w:line="300" w:lineRule="auto"/>
        <w:rPr>
          <w:rFonts w:ascii="Times New Roman" w:eastAsia="Times New Roman" w:hAnsi="Times New Roman" w:cs="Times New Roman"/>
          <w:color w:val="000000"/>
          <w:szCs w:val="24"/>
          <w:highlight w:val="yellow"/>
          <w:lang w:eastAsia="tr-TR"/>
        </w:rPr>
      </w:pPr>
      <w:r w:rsidRPr="00C510FA">
        <w:rPr>
          <w:rFonts w:ascii="Times New Roman" w:eastAsia="Times New Roman" w:hAnsi="Times New Roman" w:cs="Times New Roman"/>
          <w:color w:val="000000"/>
          <w:szCs w:val="24"/>
          <w:highlight w:val="yellow"/>
          <w:lang w:eastAsia="tr-TR"/>
        </w:rPr>
        <w:t>Aylık </w:t>
      </w:r>
      <w:proofErr w:type="spellStart"/>
      <w:r w:rsidRPr="00C510FA">
        <w:rPr>
          <w:rFonts w:ascii="Times New Roman" w:eastAsia="Times New Roman" w:hAnsi="Times New Roman" w:cs="Times New Roman"/>
          <w:color w:val="000000"/>
          <w:szCs w:val="24"/>
          <w:highlight w:val="yellow"/>
          <w:lang w:eastAsia="tr-TR"/>
        </w:rPr>
        <w:t>full</w:t>
      </w:r>
      <w:proofErr w:type="spellEnd"/>
      <w:r w:rsidRPr="00C510FA">
        <w:rPr>
          <w:rFonts w:ascii="Times New Roman" w:eastAsia="Times New Roman" w:hAnsi="Times New Roman" w:cs="Times New Roman"/>
          <w:color w:val="000000"/>
          <w:szCs w:val="24"/>
          <w:highlight w:val="yellow"/>
          <w:lang w:eastAsia="tr-TR"/>
        </w:rPr>
        <w:t> </w:t>
      </w:r>
      <w:proofErr w:type="spellStart"/>
      <w:r w:rsidRPr="00C510FA">
        <w:rPr>
          <w:rFonts w:ascii="Times New Roman" w:eastAsia="Times New Roman" w:hAnsi="Times New Roman" w:cs="Times New Roman"/>
          <w:color w:val="000000"/>
          <w:szCs w:val="24"/>
          <w:highlight w:val="yellow"/>
          <w:lang w:eastAsia="tr-TR"/>
        </w:rPr>
        <w:t>backuplar</w:t>
      </w:r>
      <w:proofErr w:type="spellEnd"/>
      <w:r w:rsidRPr="00C510FA">
        <w:rPr>
          <w:rFonts w:ascii="Times New Roman" w:eastAsia="Times New Roman" w:hAnsi="Times New Roman" w:cs="Times New Roman"/>
          <w:color w:val="000000"/>
          <w:szCs w:val="24"/>
          <w:highlight w:val="yellow"/>
          <w:lang w:eastAsia="tr-TR"/>
        </w:rPr>
        <w:t> en az 6 ay tutulmalıdır.</w:t>
      </w:r>
    </w:p>
    <w:p w14:paraId="206353AB" w14:textId="77777777" w:rsidR="00910676" w:rsidRPr="00C510FA" w:rsidRDefault="00910676" w:rsidP="004207B1">
      <w:pPr>
        <w:pStyle w:val="ListeParagraf"/>
        <w:numPr>
          <w:ilvl w:val="0"/>
          <w:numId w:val="3"/>
        </w:numPr>
        <w:shd w:val="clear" w:color="auto" w:fill="FFFFFF"/>
        <w:spacing w:before="150" w:after="225" w:line="300" w:lineRule="auto"/>
        <w:rPr>
          <w:rFonts w:ascii="Times New Roman" w:eastAsia="Times New Roman" w:hAnsi="Times New Roman" w:cs="Times New Roman"/>
          <w:color w:val="000000"/>
          <w:szCs w:val="24"/>
          <w:highlight w:val="yellow"/>
          <w:lang w:eastAsia="tr-TR"/>
        </w:rPr>
      </w:pPr>
      <w:proofErr w:type="spellStart"/>
      <w:r w:rsidRPr="00C510FA">
        <w:rPr>
          <w:rFonts w:ascii="Times New Roman" w:eastAsia="Times New Roman" w:hAnsi="Times New Roman" w:cs="Times New Roman"/>
          <w:color w:val="000000"/>
          <w:szCs w:val="24"/>
          <w:highlight w:val="yellow"/>
          <w:lang w:eastAsia="tr-TR"/>
        </w:rPr>
        <w:t>Logloma</w:t>
      </w:r>
      <w:proofErr w:type="spellEnd"/>
      <w:r w:rsidRPr="00C510FA">
        <w:rPr>
          <w:rFonts w:ascii="Times New Roman" w:eastAsia="Times New Roman" w:hAnsi="Times New Roman" w:cs="Times New Roman"/>
          <w:color w:val="000000"/>
          <w:szCs w:val="24"/>
          <w:highlight w:val="yellow"/>
          <w:lang w:eastAsia="tr-TR"/>
        </w:rPr>
        <w:t xml:space="preserve"> kayıtları bina dışında olmalıdır.</w:t>
      </w:r>
    </w:p>
    <w:p w14:paraId="1D8D7880"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highlight w:val="yellow"/>
          <w:lang w:eastAsia="tr-TR"/>
        </w:rPr>
      </w:pPr>
      <w:r w:rsidRPr="00C510FA">
        <w:rPr>
          <w:rFonts w:ascii="Times New Roman" w:eastAsia="Times New Roman" w:hAnsi="Times New Roman" w:cs="Times New Roman"/>
          <w:color w:val="000000"/>
          <w:szCs w:val="24"/>
          <w:highlight w:val="yellow"/>
          <w:lang w:eastAsia="tr-TR"/>
        </w:rPr>
        <w:t>b. Güvenlikle ilgili </w:t>
      </w:r>
      <w:proofErr w:type="spellStart"/>
      <w:r w:rsidRPr="00C510FA">
        <w:rPr>
          <w:rFonts w:ascii="Times New Roman" w:eastAsia="Times New Roman" w:hAnsi="Times New Roman" w:cs="Times New Roman"/>
          <w:color w:val="000000"/>
          <w:szCs w:val="24"/>
          <w:highlight w:val="yellow"/>
          <w:lang w:eastAsia="tr-TR"/>
        </w:rPr>
        <w:t>loglar</w:t>
      </w:r>
      <w:proofErr w:type="spellEnd"/>
      <w:r w:rsidRPr="00C510FA">
        <w:rPr>
          <w:rFonts w:ascii="Times New Roman" w:eastAsia="Times New Roman" w:hAnsi="Times New Roman" w:cs="Times New Roman"/>
          <w:color w:val="000000"/>
          <w:szCs w:val="24"/>
          <w:highlight w:val="yellow"/>
          <w:lang w:eastAsia="tr-TR"/>
        </w:rPr>
        <w:t> sorumlu kişi tarafından değerlendirilecek ve gerekli tedbirleri alacaktır. Güvenlikli ilgili olaylar aşağıdaki gibi olabilir fakat bunlarla sınırlı değildir.</w:t>
      </w:r>
    </w:p>
    <w:p w14:paraId="575494E0" w14:textId="77777777" w:rsidR="00910676" w:rsidRPr="00C510FA" w:rsidRDefault="00910676" w:rsidP="004207B1">
      <w:pPr>
        <w:pStyle w:val="ListeParagraf"/>
        <w:numPr>
          <w:ilvl w:val="0"/>
          <w:numId w:val="4"/>
        </w:numPr>
        <w:shd w:val="clear" w:color="auto" w:fill="FFFFFF"/>
        <w:tabs>
          <w:tab w:val="left" w:pos="851"/>
        </w:tabs>
        <w:spacing w:before="150" w:after="225" w:line="300" w:lineRule="auto"/>
        <w:rPr>
          <w:rFonts w:ascii="Times New Roman" w:eastAsia="Times New Roman" w:hAnsi="Times New Roman" w:cs="Times New Roman"/>
          <w:color w:val="000000"/>
          <w:szCs w:val="24"/>
          <w:highlight w:val="yellow"/>
          <w:lang w:eastAsia="tr-TR"/>
        </w:rPr>
      </w:pPr>
      <w:r w:rsidRPr="00C510FA">
        <w:rPr>
          <w:rFonts w:ascii="Times New Roman" w:eastAsia="Times New Roman" w:hAnsi="Times New Roman" w:cs="Times New Roman"/>
          <w:color w:val="000000"/>
          <w:szCs w:val="24"/>
          <w:highlight w:val="yellow"/>
          <w:lang w:eastAsia="tr-TR"/>
        </w:rPr>
        <w:t>Port tarama atakları.</w:t>
      </w:r>
    </w:p>
    <w:p w14:paraId="62E02F10" w14:textId="77777777" w:rsidR="00910676" w:rsidRPr="00C510FA" w:rsidRDefault="00910676" w:rsidP="004207B1">
      <w:pPr>
        <w:pStyle w:val="ListeParagraf"/>
        <w:numPr>
          <w:ilvl w:val="0"/>
          <w:numId w:val="4"/>
        </w:numPr>
        <w:shd w:val="clear" w:color="auto" w:fill="FFFFFF"/>
        <w:tabs>
          <w:tab w:val="left" w:pos="851"/>
        </w:tabs>
        <w:spacing w:before="150" w:after="225" w:line="300" w:lineRule="auto"/>
        <w:rPr>
          <w:rFonts w:ascii="Times New Roman" w:eastAsia="Times New Roman" w:hAnsi="Times New Roman" w:cs="Times New Roman"/>
          <w:color w:val="000000"/>
          <w:szCs w:val="24"/>
          <w:highlight w:val="yellow"/>
          <w:lang w:eastAsia="tr-TR"/>
        </w:rPr>
      </w:pPr>
      <w:r w:rsidRPr="00C510FA">
        <w:rPr>
          <w:rFonts w:ascii="Times New Roman" w:eastAsia="Times New Roman" w:hAnsi="Times New Roman" w:cs="Times New Roman"/>
          <w:color w:val="000000"/>
          <w:szCs w:val="24"/>
          <w:highlight w:val="yellow"/>
          <w:lang w:eastAsia="tr-TR"/>
        </w:rPr>
        <w:t>Yetkisiz kişilerin ayrıcalıklı hesaplara erişmeye çalışması.</w:t>
      </w:r>
    </w:p>
    <w:p w14:paraId="4D7A62E9" w14:textId="77777777" w:rsidR="00910676" w:rsidRPr="00C510FA" w:rsidRDefault="00910676" w:rsidP="004207B1">
      <w:pPr>
        <w:pStyle w:val="ListeParagraf"/>
        <w:numPr>
          <w:ilvl w:val="0"/>
          <w:numId w:val="4"/>
        </w:numPr>
        <w:shd w:val="clear" w:color="auto" w:fill="FFFFFF"/>
        <w:tabs>
          <w:tab w:val="left" w:pos="851"/>
        </w:tabs>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highlight w:val="yellow"/>
          <w:lang w:eastAsia="tr-TR"/>
        </w:rPr>
        <w:t>Sunucuda meydana gelen mevcut uygulama ile alakalı olmayan anormal olaylar.</w:t>
      </w:r>
    </w:p>
    <w:p w14:paraId="6B316646" w14:textId="77777777" w:rsidR="00910676" w:rsidRPr="00C510FA" w:rsidRDefault="00910676" w:rsidP="00910676">
      <w:pPr>
        <w:pStyle w:val="Balk4"/>
        <w:spacing w:line="300" w:lineRule="auto"/>
        <w:rPr>
          <w:rFonts w:ascii="Times New Roman" w:eastAsia="Times New Roman" w:hAnsi="Times New Roman" w:cs="Times New Roman"/>
          <w:lang w:eastAsia="tr-TR"/>
        </w:rPr>
      </w:pPr>
      <w:r w:rsidRPr="00C510FA">
        <w:rPr>
          <w:rFonts w:ascii="Times New Roman" w:eastAsia="Times New Roman" w:hAnsi="Times New Roman" w:cs="Times New Roman"/>
          <w:lang w:eastAsia="tr-TR"/>
        </w:rPr>
        <w:t>Uygunluk</w:t>
      </w:r>
    </w:p>
    <w:p w14:paraId="612D7F44"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lastRenderedPageBreak/>
        <w:t>a. Denetimler yetkili organizasyonlar tarafından şirket bünyesinde atanan Sorumlu tarafından altı ayda bir yapılacaktır.</w:t>
      </w:r>
    </w:p>
    <w:p w14:paraId="29784D04"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b. Denetimler Bilgi İşlem Birimi tarafından yönetilecektir.</w:t>
      </w:r>
    </w:p>
    <w:p w14:paraId="072F48DB"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c. Denetimlerde organizasyonun işleyişine zarar vermemesi için maksimum gayret gösterilecektir.</w:t>
      </w:r>
    </w:p>
    <w:p w14:paraId="3C0AA817" w14:textId="77777777" w:rsidR="00910676" w:rsidRPr="00C510FA" w:rsidRDefault="00910676" w:rsidP="00910676">
      <w:pPr>
        <w:pStyle w:val="Balk4"/>
        <w:spacing w:line="300" w:lineRule="auto"/>
        <w:rPr>
          <w:rFonts w:ascii="Times New Roman" w:eastAsia="Times New Roman" w:hAnsi="Times New Roman" w:cs="Times New Roman"/>
          <w:lang w:eastAsia="tr-TR"/>
        </w:rPr>
      </w:pPr>
      <w:r w:rsidRPr="00C510FA">
        <w:rPr>
          <w:rFonts w:ascii="Times New Roman" w:eastAsia="Times New Roman" w:hAnsi="Times New Roman" w:cs="Times New Roman"/>
          <w:lang w:eastAsia="tr-TR"/>
        </w:rPr>
        <w:t>İşletim</w:t>
      </w:r>
    </w:p>
    <w:p w14:paraId="7FDF4C79"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a.   Sunucular elektrik ve ağ altyapısı ile sıcaklık ve nem değerleri düzenlenmiş ortamlarda işletilmelidir.</w:t>
      </w:r>
    </w:p>
    <w:p w14:paraId="3485C128"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b.   Sunucuların yazılım ve donanım bakımları yılda bir yetkili uzmanlar tarafından yapılmalıdır.</w:t>
      </w:r>
    </w:p>
    <w:p w14:paraId="0A4FF779"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c.  Sistem odalarına yetkisiz girişler engellenmelidir. Sistem odalarına giriş ve çıkışlar erişim kontrollü olmalıdır. </w:t>
      </w:r>
    </w:p>
    <w:p w14:paraId="38D58B90" w14:textId="0CDCDB14" w:rsidR="00910676" w:rsidRPr="00C510FA" w:rsidRDefault="00910676" w:rsidP="001757CB">
      <w:pPr>
        <w:pStyle w:val="Balk2"/>
        <w:numPr>
          <w:ilvl w:val="0"/>
          <w:numId w:val="5"/>
        </w:numPr>
      </w:pPr>
      <w:bookmarkStart w:id="45" w:name="_Toc509995459"/>
      <w:bookmarkStart w:id="46" w:name="_Toc54183190"/>
      <w:bookmarkStart w:id="47" w:name="_Toc56167395"/>
      <w:r w:rsidRPr="00C510FA">
        <w:t>Kimlik Doğrulama ve Yetkilendirme</w:t>
      </w:r>
      <w:bookmarkEnd w:id="45"/>
      <w:bookmarkEnd w:id="46"/>
      <w:bookmarkEnd w:id="47"/>
    </w:p>
    <w:p w14:paraId="7357EC66"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Bilgi sistemlerinde Kimlik Doğrulama ve Yetkilendirme, konusunda alınması gereken önlemler, uyulması gereken kurallar ve standartlar şunlardır:</w:t>
      </w:r>
    </w:p>
    <w:p w14:paraId="0F150423"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a.</w:t>
      </w:r>
      <w:r>
        <w:rPr>
          <w:rFonts w:ascii="Times New Roman" w:eastAsia="Times New Roman" w:hAnsi="Times New Roman" w:cs="Times New Roman"/>
          <w:color w:val="000000"/>
          <w:szCs w:val="24"/>
          <w:lang w:eastAsia="tr-TR"/>
        </w:rPr>
        <w:t xml:space="preserve"> </w:t>
      </w:r>
      <w:r w:rsidRPr="00C510FA">
        <w:rPr>
          <w:rFonts w:ascii="Times New Roman" w:eastAsia="Times New Roman" w:hAnsi="Times New Roman" w:cs="Times New Roman"/>
          <w:color w:val="000000"/>
          <w:szCs w:val="24"/>
          <w:lang w:eastAsia="tr-TR"/>
        </w:rPr>
        <w:t>Şirket sistemlerine erişecek tüm kullanıcıların kurumsal kimlikleri doğrultusunda hangi sistemlere, hangi kimlik doğrulama yöntemi ile erişeceği belirlenecektir.</w:t>
      </w:r>
    </w:p>
    <w:p w14:paraId="344C6897"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b. Şirket sistemlerine erişmesi gereken kurum </w:t>
      </w:r>
      <w:proofErr w:type="gramStart"/>
      <w:r w:rsidRPr="00C510FA">
        <w:rPr>
          <w:rFonts w:ascii="Times New Roman" w:eastAsia="Times New Roman" w:hAnsi="Times New Roman" w:cs="Times New Roman"/>
          <w:color w:val="000000"/>
          <w:szCs w:val="24"/>
          <w:lang w:eastAsia="tr-TR"/>
        </w:rPr>
        <w:t>dışı  kullanıcılara</w:t>
      </w:r>
      <w:proofErr w:type="gramEnd"/>
      <w:r w:rsidRPr="00C510FA">
        <w:rPr>
          <w:rFonts w:ascii="Times New Roman" w:eastAsia="Times New Roman" w:hAnsi="Times New Roman" w:cs="Times New Roman"/>
          <w:color w:val="000000"/>
          <w:szCs w:val="24"/>
          <w:lang w:eastAsia="tr-TR"/>
        </w:rPr>
        <w:t xml:space="preserve"> yönelik ilgili profiller ve kimlik doğrulama yöntemleri tanımlanacaktır. </w:t>
      </w:r>
    </w:p>
    <w:p w14:paraId="72553355"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c.   Şirket bünyesinde kullanılan ve merkezi olarak erişilen tüm uygulama yazılımları, paket programlar, veri tabanları, işletim sistemleri ve </w:t>
      </w:r>
      <w:proofErr w:type="spellStart"/>
      <w:r w:rsidRPr="00C510FA">
        <w:rPr>
          <w:rFonts w:ascii="Times New Roman" w:eastAsia="Times New Roman" w:hAnsi="Times New Roman" w:cs="Times New Roman"/>
          <w:color w:val="000000"/>
          <w:szCs w:val="24"/>
          <w:lang w:eastAsia="tr-TR"/>
        </w:rPr>
        <w:t>log</w:t>
      </w:r>
      <w:proofErr w:type="spellEnd"/>
      <w:r w:rsidRPr="00C510FA">
        <w:rPr>
          <w:rFonts w:ascii="Times New Roman" w:eastAsia="Times New Roman" w:hAnsi="Times New Roman" w:cs="Times New Roman"/>
          <w:color w:val="000000"/>
          <w:szCs w:val="24"/>
          <w:lang w:eastAsia="tr-TR"/>
        </w:rPr>
        <w:t xml:space="preserve">-on olarak erişilen tüm sistemler üzerindeki kullanıcı rolleri ve yetkileri belirlenmelidir. </w:t>
      </w:r>
    </w:p>
    <w:p w14:paraId="499F32D9"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d.   Tüm kurumsal sistemler üzerindeki kullanım hakları (kullanıcıların kendi sistemlerine yönelik olarak birbirlerine verdikleri haklar dahil) periyodik olarak gözden geçirilmeli ve gereksinimler ve gerekli minimum yetkinin verilmesi prensibi doğrultusunda revize edilmelidir.</w:t>
      </w:r>
    </w:p>
    <w:p w14:paraId="7B6E891E"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e.   Erişim ve yetki seviyelerinin sürekli güncelliği temin edilmelidir.</w:t>
      </w:r>
    </w:p>
    <w:p w14:paraId="5A8F3F61"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f.  Kullanıcılar şirket adına kullanımları için tahsis edilmiş sistemlerin güvenliğinden sorumludurlar.</w:t>
      </w:r>
    </w:p>
    <w:p w14:paraId="447F5344"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h.  Kullanıcılar kendilerine verilen erişim şifrelerini gizlemeli ve kimseyle paylaşmamalıdır.</w:t>
      </w:r>
    </w:p>
    <w:p w14:paraId="63AA282D"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ı.   Sistemlere </w:t>
      </w:r>
      <w:proofErr w:type="spellStart"/>
      <w:r w:rsidRPr="00C510FA">
        <w:rPr>
          <w:rFonts w:ascii="Times New Roman" w:eastAsia="Times New Roman" w:hAnsi="Times New Roman" w:cs="Times New Roman"/>
          <w:color w:val="000000"/>
          <w:szCs w:val="24"/>
          <w:lang w:eastAsia="tr-TR"/>
        </w:rPr>
        <w:t>log</w:t>
      </w:r>
      <w:proofErr w:type="spellEnd"/>
      <w:r w:rsidRPr="00C510FA">
        <w:rPr>
          <w:rFonts w:ascii="Times New Roman" w:eastAsia="Times New Roman" w:hAnsi="Times New Roman" w:cs="Times New Roman"/>
          <w:color w:val="000000"/>
          <w:szCs w:val="24"/>
          <w:lang w:eastAsia="tr-TR"/>
        </w:rPr>
        <w:t>-in olan kullanıcıların yetki aşımına yönelik hareketleri izlenmeli ve yetki ihlalleri kontrol edilmelidir.</w:t>
      </w:r>
    </w:p>
    <w:p w14:paraId="11D42356"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i.   Kullanıcılara erişim hakları yazılı olarak beyan edilmeli ve erişim haklarını ihlal eden kullanıcılar için yaptırım uygulanmalıdır.</w:t>
      </w:r>
    </w:p>
    <w:p w14:paraId="125C5DAE"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lastRenderedPageBreak/>
        <w:t>j.   Kullanıcı hareketlerini izleyebilmek üzere her kullanıcıya kendisine ait bir kullanıcı hesabı açılmalıdır.</w:t>
      </w:r>
    </w:p>
    <w:p w14:paraId="7C82A1F7" w14:textId="77777777" w:rsidR="00910676"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l. Dışarıdan şirket </w:t>
      </w:r>
      <w:proofErr w:type="spellStart"/>
      <w:r w:rsidRPr="00C510FA">
        <w:rPr>
          <w:rFonts w:ascii="Times New Roman" w:eastAsia="Times New Roman" w:hAnsi="Times New Roman" w:cs="Times New Roman"/>
          <w:color w:val="000000"/>
          <w:szCs w:val="24"/>
          <w:lang w:eastAsia="tr-TR"/>
        </w:rPr>
        <w:t>wi</w:t>
      </w:r>
      <w:proofErr w:type="spellEnd"/>
      <w:r w:rsidRPr="00C510FA">
        <w:rPr>
          <w:rFonts w:ascii="Times New Roman" w:eastAsia="Times New Roman" w:hAnsi="Times New Roman" w:cs="Times New Roman"/>
          <w:color w:val="000000"/>
          <w:szCs w:val="24"/>
          <w:lang w:eastAsia="tr-TR"/>
        </w:rPr>
        <w:t xml:space="preserve">-fi ağına bağlanacak kimselerin mutlaka kimlik tespiti yapılmalıdır. Toplantı odaları için tahsis edilen </w:t>
      </w:r>
      <w:proofErr w:type="spellStart"/>
      <w:r w:rsidRPr="00C510FA">
        <w:rPr>
          <w:rFonts w:ascii="Times New Roman" w:eastAsia="Times New Roman" w:hAnsi="Times New Roman" w:cs="Times New Roman"/>
          <w:color w:val="000000"/>
          <w:szCs w:val="24"/>
          <w:lang w:eastAsia="tr-TR"/>
        </w:rPr>
        <w:t>wi</w:t>
      </w:r>
      <w:proofErr w:type="spellEnd"/>
      <w:r w:rsidRPr="00C510FA">
        <w:rPr>
          <w:rFonts w:ascii="Times New Roman" w:eastAsia="Times New Roman" w:hAnsi="Times New Roman" w:cs="Times New Roman"/>
          <w:color w:val="000000"/>
          <w:szCs w:val="24"/>
          <w:lang w:eastAsia="tr-TR"/>
        </w:rPr>
        <w:t>-fi şifre kullanımları da toplantıya katılanların kimliği ile eşleştirilmelidir.</w:t>
      </w:r>
    </w:p>
    <w:p w14:paraId="3A8C850E" w14:textId="2AB86B7D" w:rsidR="00910676" w:rsidRPr="001757CB" w:rsidRDefault="0027758A" w:rsidP="00206636">
      <w:pPr>
        <w:pStyle w:val="Balk3"/>
      </w:pPr>
      <w:r w:rsidRPr="001757CB">
        <w:t xml:space="preserve">a. </w:t>
      </w:r>
      <w:r w:rsidR="00910676" w:rsidRPr="001757CB">
        <w:t xml:space="preserve">Yetkilendirmeler </w:t>
      </w:r>
    </w:p>
    <w:p w14:paraId="3BD93B89" w14:textId="77777777" w:rsidR="00910676" w:rsidRPr="001757CB"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1757CB">
        <w:rPr>
          <w:rFonts w:ascii="Times New Roman" w:eastAsia="Times New Roman" w:hAnsi="Times New Roman" w:cs="Times New Roman"/>
          <w:color w:val="000000"/>
          <w:szCs w:val="24"/>
          <w:lang w:eastAsia="tr-TR"/>
        </w:rPr>
        <w:t xml:space="preserve">Şirket içerisinde online olarak kullanılan elektronik sistemlerin tamamı üzerinde yetkilendirmeler bulunmaktadır. Her programdaki her veri, her çalışan tarafından görüntülenememektedir.  </w:t>
      </w:r>
    </w:p>
    <w:p w14:paraId="17CDBB42" w14:textId="52B9EB33" w:rsidR="00910676" w:rsidRPr="001757CB" w:rsidRDefault="00910676" w:rsidP="004207B1">
      <w:pPr>
        <w:pStyle w:val="ListeParagraf"/>
        <w:numPr>
          <w:ilvl w:val="0"/>
          <w:numId w:val="23"/>
        </w:numPr>
        <w:shd w:val="clear" w:color="auto" w:fill="FFFFFF"/>
        <w:spacing w:before="150" w:after="225" w:line="300" w:lineRule="auto"/>
        <w:rPr>
          <w:rFonts w:ascii="Times New Roman" w:eastAsia="Times New Roman" w:hAnsi="Times New Roman" w:cs="Times New Roman"/>
          <w:color w:val="000000"/>
          <w:szCs w:val="24"/>
          <w:lang w:eastAsia="tr-TR"/>
        </w:rPr>
      </w:pPr>
      <w:r w:rsidRPr="001757CB">
        <w:rPr>
          <w:rFonts w:ascii="Times New Roman" w:eastAsia="Times New Roman" w:hAnsi="Times New Roman" w:cs="Times New Roman"/>
          <w:color w:val="000000"/>
          <w:szCs w:val="24"/>
          <w:lang w:eastAsia="tr-TR"/>
        </w:rPr>
        <w:t xml:space="preserve">Şirket içerisinde </w:t>
      </w:r>
      <w:r w:rsidR="009A6410" w:rsidRPr="001757CB">
        <w:rPr>
          <w:rFonts w:ascii="Times New Roman" w:eastAsia="Times New Roman" w:hAnsi="Times New Roman" w:cs="Times New Roman"/>
          <w:color w:val="000000"/>
          <w:szCs w:val="24"/>
          <w:lang w:eastAsia="tr-TR"/>
        </w:rPr>
        <w:t>Bereket Fide</w:t>
      </w:r>
      <w:r w:rsidRPr="001757CB">
        <w:rPr>
          <w:rFonts w:ascii="Times New Roman" w:eastAsia="Times New Roman" w:hAnsi="Times New Roman" w:cs="Times New Roman"/>
          <w:color w:val="000000"/>
          <w:szCs w:val="24"/>
          <w:lang w:eastAsia="tr-TR"/>
        </w:rPr>
        <w:t xml:space="preserve"> için hazırlanan ve kullanılan online sistem</w:t>
      </w:r>
      <w:r w:rsidR="00FD582A" w:rsidRPr="001757CB">
        <w:rPr>
          <w:rFonts w:ascii="Times New Roman" w:eastAsia="Times New Roman" w:hAnsi="Times New Roman" w:cs="Times New Roman"/>
          <w:color w:val="000000"/>
          <w:szCs w:val="24"/>
          <w:lang w:eastAsia="tr-TR"/>
        </w:rPr>
        <w:t>ler</w:t>
      </w:r>
      <w:r w:rsidRPr="001757CB">
        <w:rPr>
          <w:rFonts w:ascii="Times New Roman" w:eastAsia="Times New Roman" w:hAnsi="Times New Roman" w:cs="Times New Roman"/>
          <w:color w:val="000000"/>
          <w:szCs w:val="24"/>
          <w:lang w:eastAsia="tr-TR"/>
        </w:rPr>
        <w:t xml:space="preserve"> üzerindeki her veri her çalışan tarafından görüntülenmemektedir. </w:t>
      </w:r>
    </w:p>
    <w:p w14:paraId="58F92E92" w14:textId="0208E025" w:rsidR="00155CD6" w:rsidRPr="001757CB" w:rsidRDefault="00155CD6" w:rsidP="004207B1">
      <w:pPr>
        <w:pStyle w:val="ListeParagraf"/>
        <w:numPr>
          <w:ilvl w:val="0"/>
          <w:numId w:val="23"/>
        </w:numPr>
        <w:shd w:val="clear" w:color="auto" w:fill="FFFFFF"/>
        <w:spacing w:before="150" w:after="225" w:line="300" w:lineRule="auto"/>
        <w:rPr>
          <w:rFonts w:ascii="Times New Roman" w:eastAsia="Times New Roman" w:hAnsi="Times New Roman" w:cs="Times New Roman"/>
          <w:color w:val="000000"/>
          <w:szCs w:val="24"/>
          <w:lang w:eastAsia="tr-TR"/>
        </w:rPr>
      </w:pPr>
      <w:r w:rsidRPr="001757CB">
        <w:rPr>
          <w:rFonts w:ascii="Times New Roman" w:eastAsia="Times New Roman" w:hAnsi="Times New Roman" w:cs="Times New Roman"/>
          <w:color w:val="000000"/>
          <w:szCs w:val="24"/>
          <w:lang w:eastAsia="tr-TR"/>
        </w:rPr>
        <w:t xml:space="preserve">Bereket Fide sipariş defteri içerisindeki </w:t>
      </w:r>
      <w:r w:rsidR="00965EA6" w:rsidRPr="001757CB">
        <w:rPr>
          <w:rFonts w:ascii="Times New Roman" w:eastAsia="Times New Roman" w:hAnsi="Times New Roman" w:cs="Times New Roman"/>
          <w:color w:val="000000"/>
          <w:szCs w:val="24"/>
          <w:lang w:eastAsia="tr-TR"/>
        </w:rPr>
        <w:t xml:space="preserve">bilgiler sadece </w:t>
      </w:r>
      <w:r w:rsidR="003C0CA9" w:rsidRPr="001757CB">
        <w:rPr>
          <w:rFonts w:ascii="Times New Roman" w:eastAsia="Times New Roman" w:hAnsi="Times New Roman" w:cs="Times New Roman"/>
          <w:color w:val="000000"/>
          <w:szCs w:val="24"/>
          <w:lang w:eastAsia="tr-TR"/>
        </w:rPr>
        <w:t xml:space="preserve">şirket </w:t>
      </w:r>
      <w:r w:rsidR="00965EA6" w:rsidRPr="001757CB">
        <w:rPr>
          <w:rFonts w:ascii="Times New Roman" w:eastAsia="Times New Roman" w:hAnsi="Times New Roman" w:cs="Times New Roman"/>
          <w:color w:val="000000"/>
          <w:szCs w:val="24"/>
          <w:lang w:eastAsia="tr-TR"/>
        </w:rPr>
        <w:t>müdür</w:t>
      </w:r>
      <w:r w:rsidR="003C0CA9" w:rsidRPr="001757CB">
        <w:rPr>
          <w:rFonts w:ascii="Times New Roman" w:eastAsia="Times New Roman" w:hAnsi="Times New Roman" w:cs="Times New Roman"/>
          <w:color w:val="000000"/>
          <w:szCs w:val="24"/>
          <w:lang w:eastAsia="tr-TR"/>
        </w:rPr>
        <w:t>ü</w:t>
      </w:r>
      <w:r w:rsidR="00965EA6" w:rsidRPr="001757CB">
        <w:rPr>
          <w:rFonts w:ascii="Times New Roman" w:eastAsia="Times New Roman" w:hAnsi="Times New Roman" w:cs="Times New Roman"/>
          <w:color w:val="000000"/>
          <w:szCs w:val="24"/>
          <w:lang w:eastAsia="tr-TR"/>
        </w:rPr>
        <w:t xml:space="preserve"> ve satış-pazarlama, teslimat, finans departmanları tarafından görüntülenmektedir. </w:t>
      </w:r>
    </w:p>
    <w:p w14:paraId="635D3B88" w14:textId="7A4679B8" w:rsidR="00910676" w:rsidRPr="001757CB" w:rsidRDefault="00910676" w:rsidP="004207B1">
      <w:pPr>
        <w:pStyle w:val="ListeParagraf"/>
        <w:numPr>
          <w:ilvl w:val="0"/>
          <w:numId w:val="23"/>
        </w:numPr>
        <w:shd w:val="clear" w:color="auto" w:fill="FFFFFF"/>
        <w:spacing w:before="150" w:after="225" w:line="300" w:lineRule="auto"/>
        <w:rPr>
          <w:rFonts w:ascii="Times New Roman" w:eastAsia="Times New Roman" w:hAnsi="Times New Roman" w:cs="Times New Roman"/>
          <w:color w:val="000000"/>
          <w:szCs w:val="24"/>
          <w:lang w:eastAsia="tr-TR"/>
        </w:rPr>
      </w:pPr>
      <w:r w:rsidRPr="001757CB">
        <w:rPr>
          <w:rFonts w:ascii="Times New Roman" w:eastAsia="Times New Roman" w:hAnsi="Times New Roman" w:cs="Times New Roman"/>
          <w:color w:val="000000"/>
          <w:szCs w:val="24"/>
          <w:lang w:eastAsia="tr-TR"/>
        </w:rPr>
        <w:t xml:space="preserve">Muhasebe programı üzerindeki bilgileri görmeye sadece </w:t>
      </w:r>
      <w:r w:rsidR="003C0CA9" w:rsidRPr="001757CB">
        <w:rPr>
          <w:rFonts w:ascii="Times New Roman" w:eastAsia="Times New Roman" w:hAnsi="Times New Roman" w:cs="Times New Roman"/>
          <w:color w:val="000000"/>
          <w:szCs w:val="24"/>
          <w:lang w:eastAsia="tr-TR"/>
        </w:rPr>
        <w:t xml:space="preserve">şirket müdürü ile </w:t>
      </w:r>
      <w:r w:rsidRPr="001757CB">
        <w:rPr>
          <w:rFonts w:ascii="Times New Roman" w:eastAsia="Times New Roman" w:hAnsi="Times New Roman" w:cs="Times New Roman"/>
          <w:color w:val="000000"/>
          <w:szCs w:val="24"/>
          <w:lang w:eastAsia="tr-TR"/>
        </w:rPr>
        <w:t xml:space="preserve">Muhasebe </w:t>
      </w:r>
      <w:r w:rsidR="00702477" w:rsidRPr="001757CB">
        <w:rPr>
          <w:rFonts w:ascii="Times New Roman" w:eastAsia="Times New Roman" w:hAnsi="Times New Roman" w:cs="Times New Roman"/>
          <w:color w:val="000000"/>
          <w:szCs w:val="24"/>
          <w:lang w:eastAsia="tr-TR"/>
        </w:rPr>
        <w:t>departmanı</w:t>
      </w:r>
      <w:r w:rsidRPr="001757CB">
        <w:rPr>
          <w:rFonts w:ascii="Times New Roman" w:eastAsia="Times New Roman" w:hAnsi="Times New Roman" w:cs="Times New Roman"/>
          <w:color w:val="000000"/>
          <w:szCs w:val="24"/>
          <w:lang w:eastAsia="tr-TR"/>
        </w:rPr>
        <w:t xml:space="preserve"> yetkilidir. İlgili veriler </w:t>
      </w:r>
      <w:r w:rsidR="003C0CA9" w:rsidRPr="001757CB">
        <w:rPr>
          <w:rFonts w:ascii="Times New Roman" w:eastAsia="Times New Roman" w:hAnsi="Times New Roman" w:cs="Times New Roman"/>
          <w:color w:val="000000"/>
          <w:szCs w:val="24"/>
          <w:lang w:eastAsia="tr-TR"/>
        </w:rPr>
        <w:t xml:space="preserve">şirket </w:t>
      </w:r>
      <w:r w:rsidRPr="001757CB">
        <w:rPr>
          <w:rFonts w:ascii="Times New Roman" w:eastAsia="Times New Roman" w:hAnsi="Times New Roman" w:cs="Times New Roman"/>
          <w:color w:val="000000"/>
          <w:szCs w:val="24"/>
          <w:lang w:eastAsia="tr-TR"/>
        </w:rPr>
        <w:t>müdür</w:t>
      </w:r>
      <w:r w:rsidR="003C0CA9" w:rsidRPr="001757CB">
        <w:rPr>
          <w:rFonts w:ascii="Times New Roman" w:eastAsia="Times New Roman" w:hAnsi="Times New Roman" w:cs="Times New Roman"/>
          <w:color w:val="000000"/>
          <w:szCs w:val="24"/>
          <w:lang w:eastAsia="tr-TR"/>
        </w:rPr>
        <w:t>ü</w:t>
      </w:r>
      <w:r w:rsidRPr="001757CB">
        <w:rPr>
          <w:rFonts w:ascii="Times New Roman" w:eastAsia="Times New Roman" w:hAnsi="Times New Roman" w:cs="Times New Roman"/>
          <w:color w:val="000000"/>
          <w:szCs w:val="24"/>
          <w:lang w:eastAsia="tr-TR"/>
        </w:rPr>
        <w:t xml:space="preserve"> ve muhasebe biriminin gerek görmesi halinde, Şirket dışında çalışılan muhasebe bürosu ve danışman Mali Müşavir ile paylaşılabilecektir. </w:t>
      </w:r>
    </w:p>
    <w:p w14:paraId="40C77D8F" w14:textId="0A595369" w:rsidR="00910676" w:rsidRPr="001757CB" w:rsidRDefault="00702477" w:rsidP="004207B1">
      <w:pPr>
        <w:pStyle w:val="ListeParagraf"/>
        <w:numPr>
          <w:ilvl w:val="0"/>
          <w:numId w:val="23"/>
        </w:numPr>
        <w:shd w:val="clear" w:color="auto" w:fill="FFFFFF"/>
        <w:spacing w:before="150" w:after="225" w:line="300" w:lineRule="auto"/>
        <w:rPr>
          <w:rFonts w:ascii="Times New Roman" w:eastAsia="Times New Roman" w:hAnsi="Times New Roman" w:cs="Times New Roman"/>
          <w:color w:val="000000"/>
          <w:szCs w:val="24"/>
          <w:lang w:eastAsia="tr-TR"/>
        </w:rPr>
      </w:pPr>
      <w:r w:rsidRPr="001757CB">
        <w:rPr>
          <w:rFonts w:ascii="Times New Roman" w:eastAsia="Times New Roman" w:hAnsi="Times New Roman" w:cs="Times New Roman"/>
          <w:color w:val="000000"/>
          <w:szCs w:val="24"/>
          <w:lang w:eastAsia="tr-TR"/>
        </w:rPr>
        <w:t xml:space="preserve">Özlük dosyaları sadece insan kaynakları departmanı ve </w:t>
      </w:r>
      <w:r w:rsidR="003C0CA9" w:rsidRPr="001757CB">
        <w:rPr>
          <w:rFonts w:ascii="Times New Roman" w:eastAsia="Times New Roman" w:hAnsi="Times New Roman" w:cs="Times New Roman"/>
          <w:color w:val="000000"/>
          <w:szCs w:val="24"/>
          <w:lang w:eastAsia="tr-TR"/>
        </w:rPr>
        <w:t xml:space="preserve">şirket </w:t>
      </w:r>
      <w:r w:rsidRPr="001757CB">
        <w:rPr>
          <w:rFonts w:ascii="Times New Roman" w:eastAsia="Times New Roman" w:hAnsi="Times New Roman" w:cs="Times New Roman"/>
          <w:color w:val="000000"/>
          <w:szCs w:val="24"/>
          <w:lang w:eastAsia="tr-TR"/>
        </w:rPr>
        <w:t>müdür</w:t>
      </w:r>
      <w:r w:rsidR="003C0CA9" w:rsidRPr="001757CB">
        <w:rPr>
          <w:rFonts w:ascii="Times New Roman" w:eastAsia="Times New Roman" w:hAnsi="Times New Roman" w:cs="Times New Roman"/>
          <w:color w:val="000000"/>
          <w:szCs w:val="24"/>
          <w:lang w:eastAsia="tr-TR"/>
        </w:rPr>
        <w:t>ü</w:t>
      </w:r>
      <w:r w:rsidRPr="001757CB">
        <w:rPr>
          <w:rFonts w:ascii="Times New Roman" w:eastAsia="Times New Roman" w:hAnsi="Times New Roman" w:cs="Times New Roman"/>
          <w:color w:val="000000"/>
          <w:szCs w:val="24"/>
          <w:lang w:eastAsia="tr-TR"/>
        </w:rPr>
        <w:t xml:space="preserve"> tarafından görüntülenmektedir.</w:t>
      </w:r>
    </w:p>
    <w:p w14:paraId="4028AF71" w14:textId="77777777" w:rsidR="00910676" w:rsidRPr="0033048B" w:rsidRDefault="00910676" w:rsidP="001757CB">
      <w:pPr>
        <w:pStyle w:val="Balk2"/>
      </w:pPr>
      <w:bookmarkStart w:id="48" w:name="_Toc54183191"/>
      <w:bookmarkStart w:id="49" w:name="_Toc56167396"/>
      <w:r w:rsidRPr="0033048B">
        <w:t>İKİNCİ BÖLÜM</w:t>
      </w:r>
      <w:bookmarkEnd w:id="48"/>
      <w:bookmarkEnd w:id="49"/>
    </w:p>
    <w:p w14:paraId="73DF4961" w14:textId="206FF879" w:rsidR="00910676" w:rsidRPr="0033048B" w:rsidRDefault="00910676" w:rsidP="001757CB">
      <w:pPr>
        <w:pStyle w:val="Balk2"/>
      </w:pPr>
      <w:bookmarkStart w:id="50" w:name="_Toc54183192"/>
      <w:bookmarkStart w:id="51" w:name="_Toc56167397"/>
      <w:r w:rsidRPr="0033048B">
        <w:rPr>
          <w:highlight w:val="magenta"/>
        </w:rPr>
        <w:t>Kişisel Verilerin Güvenliği</w:t>
      </w:r>
      <w:bookmarkEnd w:id="50"/>
      <w:bookmarkEnd w:id="51"/>
    </w:p>
    <w:p w14:paraId="580F0B71"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p>
    <w:p w14:paraId="5436DBF8" w14:textId="489B040A" w:rsidR="00910676" w:rsidRPr="0027758A" w:rsidRDefault="00910676" w:rsidP="001757CB">
      <w:pPr>
        <w:pStyle w:val="Balk2"/>
        <w:numPr>
          <w:ilvl w:val="0"/>
          <w:numId w:val="33"/>
        </w:numPr>
      </w:pPr>
      <w:bookmarkStart w:id="52" w:name="_Toc509995460"/>
      <w:bookmarkStart w:id="53" w:name="_Toc54183193"/>
      <w:bookmarkStart w:id="54" w:name="_Toc56167398"/>
      <w:r w:rsidRPr="0027758A">
        <w:t>Kişisel Veri Tanımı</w:t>
      </w:r>
      <w:bookmarkEnd w:id="52"/>
      <w:bookmarkEnd w:id="53"/>
      <w:bookmarkEnd w:id="54"/>
    </w:p>
    <w:p w14:paraId="57A1A4D7" w14:textId="77777777" w:rsidR="00910676" w:rsidRPr="00F236D5" w:rsidRDefault="00910676" w:rsidP="00910676">
      <w:pPr>
        <w:shd w:val="clear" w:color="auto" w:fill="FFFFFF"/>
        <w:spacing w:before="150" w:line="300" w:lineRule="auto"/>
        <w:rPr>
          <w:rFonts w:ascii="Times New Roman" w:eastAsia="Times New Roman" w:hAnsi="Times New Roman" w:cs="Times New Roman"/>
          <w:color w:val="000000" w:themeColor="text1"/>
          <w:szCs w:val="24"/>
          <w:lang w:eastAsia="tr-TR"/>
        </w:rPr>
      </w:pPr>
      <w:r w:rsidRPr="00F236D5">
        <w:rPr>
          <w:rFonts w:ascii="Times New Roman" w:eastAsia="Times New Roman" w:hAnsi="Times New Roman" w:cs="Times New Roman"/>
          <w:color w:val="000000" w:themeColor="text1"/>
          <w:szCs w:val="24"/>
          <w:lang w:eastAsia="tr-TR"/>
        </w:rPr>
        <w:t xml:space="preserve">6698 Sayılı Kişisel Verilerin Korunması Kanunu’na göre kişisel veri, belirli ya da belirlenebilir nitelikteki bir kişiye ilişkin her türlü bilgidir. Örneğin, </w:t>
      </w:r>
      <w:r w:rsidRPr="00F236D5">
        <w:rPr>
          <w:rStyle w:val="apple-converted-space"/>
          <w:rFonts w:ascii="Times New Roman" w:hAnsi="Times New Roman" w:cs="Times New Roman"/>
          <w:color w:val="000000" w:themeColor="text1"/>
          <w:szCs w:val="24"/>
          <w:shd w:val="clear" w:color="auto" w:fill="FFFFFF"/>
        </w:rPr>
        <w:t>k</w:t>
      </w:r>
      <w:r w:rsidRPr="00F236D5">
        <w:rPr>
          <w:rFonts w:ascii="Times New Roman" w:hAnsi="Times New Roman" w:cs="Times New Roman"/>
          <w:color w:val="000000" w:themeColor="text1"/>
          <w:szCs w:val="24"/>
          <w:shd w:val="clear" w:color="auto" w:fill="FFFFFF"/>
        </w:rPr>
        <w:t xml:space="preserve">işinin adı, soyadı, doğum tarihi, doğum yeri, </w:t>
      </w:r>
      <w:r>
        <w:rPr>
          <w:rFonts w:ascii="Times New Roman" w:hAnsi="Times New Roman" w:cs="Times New Roman"/>
          <w:color w:val="000000" w:themeColor="text1"/>
          <w:szCs w:val="24"/>
          <w:shd w:val="clear" w:color="auto" w:fill="FFFFFF"/>
        </w:rPr>
        <w:t>banka hesap bilgileri</w:t>
      </w:r>
      <w:r w:rsidRPr="00F236D5">
        <w:rPr>
          <w:rFonts w:ascii="Times New Roman" w:hAnsi="Times New Roman" w:cs="Times New Roman"/>
          <w:color w:val="000000" w:themeColor="text1"/>
          <w:szCs w:val="24"/>
          <w:shd w:val="clear" w:color="auto" w:fill="FFFFFF"/>
        </w:rPr>
        <w:t xml:space="preserve">, </w:t>
      </w:r>
      <w:r>
        <w:rPr>
          <w:rFonts w:ascii="Times New Roman" w:hAnsi="Times New Roman" w:cs="Times New Roman"/>
          <w:color w:val="000000" w:themeColor="text1"/>
          <w:szCs w:val="24"/>
          <w:shd w:val="clear" w:color="auto" w:fill="FFFFFF"/>
        </w:rPr>
        <w:t>kimlik bilgileri</w:t>
      </w:r>
      <w:r w:rsidRPr="00F236D5">
        <w:rPr>
          <w:rFonts w:ascii="Times New Roman" w:hAnsi="Times New Roman" w:cs="Times New Roman"/>
          <w:color w:val="000000" w:themeColor="text1"/>
          <w:szCs w:val="24"/>
          <w:shd w:val="clear" w:color="auto" w:fill="FFFFFF"/>
        </w:rPr>
        <w:t xml:space="preserve"> ve telefon numarası vb.</w:t>
      </w:r>
    </w:p>
    <w:p w14:paraId="6F3DAD96" w14:textId="77777777" w:rsidR="00910676" w:rsidRPr="00C510FA" w:rsidRDefault="00910676" w:rsidP="00910676">
      <w:pPr>
        <w:shd w:val="clear" w:color="auto" w:fill="FFFFFF"/>
        <w:spacing w:before="150"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Kişisel verilerin mahremiyeti hususunda uyulması gereken temel kurallar şunlardır.</w:t>
      </w:r>
    </w:p>
    <w:p w14:paraId="2C393965" w14:textId="77777777" w:rsidR="00910676" w:rsidRPr="0027758A" w:rsidRDefault="00910676" w:rsidP="001757CB">
      <w:pPr>
        <w:pStyle w:val="Balk2"/>
        <w:numPr>
          <w:ilvl w:val="0"/>
          <w:numId w:val="33"/>
        </w:numPr>
        <w:rPr>
          <w:rFonts w:eastAsia="Times New Roman"/>
          <w:color w:val="000000"/>
        </w:rPr>
      </w:pPr>
      <w:bookmarkStart w:id="55" w:name="_Toc509995461"/>
      <w:bookmarkStart w:id="56" w:name="_Toc54183194"/>
      <w:bookmarkStart w:id="57" w:name="_Toc56167399"/>
      <w:r w:rsidRPr="0027758A">
        <w:t>Genel Kurallar</w:t>
      </w:r>
      <w:bookmarkEnd w:id="55"/>
      <w:bookmarkEnd w:id="56"/>
      <w:bookmarkEnd w:id="57"/>
    </w:p>
    <w:p w14:paraId="2A5BB2BB"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Bütün kişisel ve kurumsal bilgilerin güvenliğinin sağlanması için aşağıda belirtilen hususlara dikkat edilmelidir.</w:t>
      </w:r>
    </w:p>
    <w:p w14:paraId="1AE47E03"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a.  Şirkette kimin hangi yetkilerle hangi verilere ulaşacağı çok iyi tanımlanmalıdır. Rol bazlı yetkilendirme yapılmalıdır ve yetkisiz kişilerin nitelikli verilere erişmesi mümkün olmamalıdır.</w:t>
      </w:r>
    </w:p>
    <w:p w14:paraId="4AC2F6E8"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b.  Kişisel veriler, kişiye aittir. Yetkilendirilmiş çalışanlar ancak görevleri ile ilgili kişisel verilere erişebilmelidirler.  Ancak şirket bünyesinde atanmış bulunan ilgili sorumlunun yazılı onayı ile diğer yetki dışındaki kişiler verilere erişebilirler.</w:t>
      </w:r>
    </w:p>
    <w:p w14:paraId="3486F680"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lastRenderedPageBreak/>
        <w:t xml:space="preserve">c.  </w:t>
      </w:r>
      <w:r>
        <w:rPr>
          <w:rFonts w:ascii="Times New Roman" w:eastAsia="Times New Roman" w:hAnsi="Times New Roman" w:cs="Times New Roman"/>
          <w:color w:val="000000"/>
          <w:szCs w:val="24"/>
          <w:lang w:eastAsia="tr-TR"/>
        </w:rPr>
        <w:t>Bayi, üretici, m</w:t>
      </w:r>
      <w:r w:rsidRPr="00C510FA">
        <w:rPr>
          <w:rFonts w:ascii="Times New Roman" w:eastAsia="Times New Roman" w:hAnsi="Times New Roman" w:cs="Times New Roman"/>
          <w:color w:val="000000"/>
          <w:szCs w:val="24"/>
          <w:lang w:eastAsia="tr-TR"/>
        </w:rPr>
        <w:t xml:space="preserve">üşterinin rızası olmadan hiçbir çalışan sözle de olsa müşteri bilgilerini </w:t>
      </w:r>
      <w:r>
        <w:rPr>
          <w:rFonts w:ascii="Times New Roman" w:eastAsia="Times New Roman" w:hAnsi="Times New Roman" w:cs="Times New Roman"/>
          <w:color w:val="000000"/>
          <w:szCs w:val="24"/>
          <w:lang w:eastAsia="tr-TR"/>
        </w:rPr>
        <w:t>iş ilişkisi dışında ü</w:t>
      </w:r>
      <w:r w:rsidRPr="00C510FA">
        <w:rPr>
          <w:rFonts w:ascii="Times New Roman" w:eastAsia="Times New Roman" w:hAnsi="Times New Roman" w:cs="Times New Roman"/>
          <w:color w:val="000000"/>
          <w:szCs w:val="24"/>
          <w:lang w:eastAsia="tr-TR"/>
        </w:rPr>
        <w:t>çüncü şahıslara</w:t>
      </w:r>
      <w:r>
        <w:rPr>
          <w:rFonts w:ascii="Times New Roman" w:eastAsia="Times New Roman" w:hAnsi="Times New Roman" w:cs="Times New Roman"/>
          <w:color w:val="000000"/>
          <w:szCs w:val="24"/>
          <w:lang w:eastAsia="tr-TR"/>
        </w:rPr>
        <w:t>, kişilere</w:t>
      </w:r>
      <w:r w:rsidRPr="00C510FA">
        <w:rPr>
          <w:rFonts w:ascii="Times New Roman" w:eastAsia="Times New Roman" w:hAnsi="Times New Roman" w:cs="Times New Roman"/>
          <w:color w:val="000000"/>
          <w:szCs w:val="24"/>
          <w:lang w:eastAsia="tr-TR"/>
        </w:rPr>
        <w:t xml:space="preserve"> ve kurumlara iletemez.</w:t>
      </w:r>
    </w:p>
    <w:p w14:paraId="38AB6CA2"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d</w:t>
      </w:r>
      <w:r w:rsidRPr="00C510FA">
        <w:rPr>
          <w:rFonts w:ascii="Times New Roman" w:eastAsia="Times New Roman" w:hAnsi="Times New Roman" w:cs="Times New Roman"/>
          <w:color w:val="000000"/>
          <w:szCs w:val="24"/>
          <w:lang w:eastAsia="tr-TR"/>
        </w:rPr>
        <w:t xml:space="preserve">.  </w:t>
      </w:r>
      <w:r>
        <w:rPr>
          <w:rFonts w:ascii="Times New Roman" w:eastAsia="Times New Roman" w:hAnsi="Times New Roman" w:cs="Times New Roman"/>
          <w:color w:val="000000"/>
          <w:szCs w:val="24"/>
          <w:lang w:eastAsia="tr-TR"/>
        </w:rPr>
        <w:t>Bayi, üretici veya m</w:t>
      </w:r>
      <w:r w:rsidRPr="00C510FA">
        <w:rPr>
          <w:rFonts w:ascii="Times New Roman" w:eastAsia="Times New Roman" w:hAnsi="Times New Roman" w:cs="Times New Roman"/>
          <w:color w:val="000000"/>
          <w:szCs w:val="24"/>
          <w:lang w:eastAsia="tr-TR"/>
        </w:rPr>
        <w:t xml:space="preserve">üşterinin talebi halinde bilgilerine ilişkin bir kopya </w:t>
      </w:r>
      <w:r>
        <w:rPr>
          <w:rFonts w:ascii="Times New Roman" w:eastAsia="Times New Roman" w:hAnsi="Times New Roman" w:cs="Times New Roman"/>
          <w:color w:val="000000"/>
          <w:szCs w:val="24"/>
          <w:lang w:eastAsia="tr-TR"/>
        </w:rPr>
        <w:t>ilgili kişiye</w:t>
      </w:r>
      <w:r w:rsidRPr="00C510FA">
        <w:rPr>
          <w:rFonts w:ascii="Times New Roman" w:eastAsia="Times New Roman" w:hAnsi="Times New Roman" w:cs="Times New Roman"/>
          <w:color w:val="000000"/>
          <w:szCs w:val="24"/>
          <w:lang w:eastAsia="tr-TR"/>
        </w:rPr>
        <w:t xml:space="preserve"> teslim edilmelidir. İlgili mevzuat hükümleri saklı kalmak kaydıyla hiçbir </w:t>
      </w:r>
      <w:r>
        <w:rPr>
          <w:rFonts w:ascii="Times New Roman" w:eastAsia="Times New Roman" w:hAnsi="Times New Roman" w:cs="Times New Roman"/>
          <w:color w:val="000000"/>
          <w:szCs w:val="24"/>
          <w:lang w:eastAsia="tr-TR"/>
        </w:rPr>
        <w:t>ilgili kişi</w:t>
      </w:r>
      <w:r w:rsidRPr="00C510FA">
        <w:rPr>
          <w:rFonts w:ascii="Times New Roman" w:eastAsia="Times New Roman" w:hAnsi="Times New Roman" w:cs="Times New Roman"/>
          <w:color w:val="000000"/>
          <w:szCs w:val="24"/>
          <w:lang w:eastAsia="tr-TR"/>
        </w:rPr>
        <w:t xml:space="preserve"> kaydı, elektronik veya </w:t>
      </w:r>
      <w:proofErr w:type="gramStart"/>
      <w:r w:rsidRPr="00C510FA">
        <w:rPr>
          <w:rFonts w:ascii="Times New Roman" w:eastAsia="Times New Roman" w:hAnsi="Times New Roman" w:cs="Times New Roman"/>
          <w:color w:val="000000"/>
          <w:szCs w:val="24"/>
          <w:lang w:eastAsia="tr-TR"/>
        </w:rPr>
        <w:t>kağıt</w:t>
      </w:r>
      <w:proofErr w:type="gramEnd"/>
      <w:r w:rsidRPr="00C510FA">
        <w:rPr>
          <w:rFonts w:ascii="Times New Roman" w:eastAsia="Times New Roman" w:hAnsi="Times New Roman" w:cs="Times New Roman"/>
          <w:color w:val="000000"/>
          <w:szCs w:val="24"/>
          <w:lang w:eastAsia="tr-TR"/>
        </w:rPr>
        <w:t> ortamında üçüncü kişi ve kurumlara verilmemelidir.</w:t>
      </w:r>
    </w:p>
    <w:p w14:paraId="23735E6A"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e</w:t>
      </w:r>
      <w:r w:rsidRPr="00C510FA">
        <w:rPr>
          <w:rFonts w:ascii="Times New Roman" w:eastAsia="Times New Roman" w:hAnsi="Times New Roman" w:cs="Times New Roman"/>
          <w:color w:val="000000"/>
          <w:szCs w:val="24"/>
          <w:lang w:eastAsia="tr-TR"/>
        </w:rPr>
        <w:t xml:space="preserve">.  </w:t>
      </w:r>
      <w:r>
        <w:rPr>
          <w:rFonts w:ascii="Times New Roman" w:eastAsia="Times New Roman" w:hAnsi="Times New Roman" w:cs="Times New Roman"/>
          <w:color w:val="000000"/>
          <w:szCs w:val="24"/>
          <w:lang w:eastAsia="tr-TR"/>
        </w:rPr>
        <w:t>Bayi, üretici, çalışan ya da iş sebebiyle elde edilmiş kişisel verilerin</w:t>
      </w:r>
      <w:r w:rsidRPr="00C510FA">
        <w:rPr>
          <w:rFonts w:ascii="Times New Roman" w:eastAsia="Times New Roman" w:hAnsi="Times New Roman" w:cs="Times New Roman"/>
          <w:color w:val="000000"/>
          <w:szCs w:val="24"/>
          <w:lang w:eastAsia="tr-TR"/>
        </w:rPr>
        <w:t xml:space="preserve"> izlenmemesi için gerekli tedbirler alınmalıdır. (Kişisel veri içeren hiçbir kayıt gelişi güzel ortada bırakılmamalı, bilgisayar ekranı başkalarınca okunabilecek şekilde bırakılmamalıdır).</w:t>
      </w:r>
    </w:p>
    <w:p w14:paraId="1BF9E100" w14:textId="77777777" w:rsidR="00910676"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f</w:t>
      </w:r>
      <w:r w:rsidRPr="00C510FA">
        <w:rPr>
          <w:rFonts w:ascii="Times New Roman" w:eastAsia="Times New Roman" w:hAnsi="Times New Roman" w:cs="Times New Roman"/>
          <w:color w:val="000000"/>
          <w:szCs w:val="24"/>
          <w:lang w:eastAsia="tr-TR"/>
        </w:rPr>
        <w:t>.  </w:t>
      </w:r>
      <w:r>
        <w:rPr>
          <w:rFonts w:ascii="Times New Roman" w:eastAsia="Times New Roman" w:hAnsi="Times New Roman" w:cs="Times New Roman"/>
          <w:color w:val="000000"/>
          <w:szCs w:val="24"/>
          <w:lang w:eastAsia="tr-TR"/>
        </w:rPr>
        <w:t xml:space="preserve">Sosyal medya üzerinden yapılan paylaşımlarda ilgili kişinin fotoğrafının paylaşılması sadece ilgili kişiden açık rıza alınması halinde mümkündür. </w:t>
      </w:r>
    </w:p>
    <w:p w14:paraId="5C398455"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 xml:space="preserve">g. </w:t>
      </w:r>
      <w:r w:rsidRPr="00C510FA">
        <w:rPr>
          <w:rFonts w:ascii="Times New Roman" w:eastAsia="Times New Roman" w:hAnsi="Times New Roman" w:cs="Times New Roman"/>
          <w:color w:val="000000"/>
          <w:szCs w:val="24"/>
          <w:lang w:eastAsia="tr-TR"/>
        </w:rPr>
        <w:t>Telefon ile konuşurken kişisel verilere üçüncü şahısların vakıf olmasına engel olunmalıdır.</w:t>
      </w:r>
    </w:p>
    <w:p w14:paraId="259687B9"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h.  Bütün kişisel veriler fiziksel olarak korunmuş mekanlarda saklanmalıdır.</w:t>
      </w:r>
    </w:p>
    <w:p w14:paraId="1AE18BB1" w14:textId="77777777" w:rsidR="00910676"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ı.  Şirketin elektronik kayıtlarına internet ortamından erişim mümkün olmamalıdır.</w:t>
      </w:r>
    </w:p>
    <w:p w14:paraId="59B8C3B7" w14:textId="77777777" w:rsidR="00910676"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 xml:space="preserve">i. Çalışanlara, kişisel verilere korunmasına yönelik ilişkin eğitim verilmekte, kişisel verilere ilişkin periyodik bilgilendirmeler gönderilmektedir. </w:t>
      </w:r>
    </w:p>
    <w:p w14:paraId="20392916"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 xml:space="preserve">j. Bayi, üretici, müşteri, çalışan verilerin korunması için idari ve teknik önlemler alınmıştır. </w:t>
      </w:r>
    </w:p>
    <w:p w14:paraId="4BE9F028" w14:textId="77777777" w:rsidR="00910676" w:rsidRPr="0027758A" w:rsidRDefault="00910676" w:rsidP="001757CB">
      <w:pPr>
        <w:pStyle w:val="Balk2"/>
        <w:numPr>
          <w:ilvl w:val="0"/>
          <w:numId w:val="33"/>
        </w:numPr>
      </w:pPr>
      <w:bookmarkStart w:id="58" w:name="_Toc509995462"/>
      <w:bookmarkStart w:id="59" w:name="_Toc54183195"/>
      <w:bookmarkStart w:id="60" w:name="_Toc56167400"/>
      <w:r w:rsidRPr="0027758A">
        <w:t>Kişinin Verisinin Kaderine Hâkim Olma Hakkı</w:t>
      </w:r>
      <w:bookmarkEnd w:id="58"/>
      <w:bookmarkEnd w:id="59"/>
      <w:bookmarkEnd w:id="60"/>
    </w:p>
    <w:p w14:paraId="68AF0D17"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Veri sahibi, kendi verisi ile ilgili olarak verisinin nasıl işlendiğini bilme, bilgi talep etme, gerektiğinde güncelleme ve nihayet silinmesini talep etme hakkına sahiptir. Şirket, kullanıcılardan ya da müşterilerden gelecek bu talepleri karşılamak zorundadır.</w:t>
      </w:r>
    </w:p>
    <w:p w14:paraId="1E960E0A" w14:textId="77777777" w:rsidR="00910676" w:rsidRPr="0027758A" w:rsidRDefault="00910676" w:rsidP="001757CB">
      <w:pPr>
        <w:pStyle w:val="Balk2"/>
        <w:numPr>
          <w:ilvl w:val="0"/>
          <w:numId w:val="33"/>
        </w:numPr>
      </w:pPr>
      <w:bookmarkStart w:id="61" w:name="_Toc509995463"/>
      <w:bookmarkStart w:id="62" w:name="_Toc54183196"/>
      <w:bookmarkStart w:id="63" w:name="_Toc56167401"/>
      <w:r w:rsidRPr="0027758A">
        <w:t>Verilerin Hukuka Uygunluğu İlkesi</w:t>
      </w:r>
      <w:bookmarkEnd w:id="61"/>
      <w:bookmarkEnd w:id="62"/>
      <w:bookmarkEnd w:id="63"/>
    </w:p>
    <w:p w14:paraId="7DA55192"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Şirkette bulunan veya şirkete intikal eden ya da şirketten çıkan bütün veriler ve verilerle ilgili her türlü işlem, hukuka ve kişilik haklarına uygun yapılmalıdır. Şirketin bütün çalışanları, şirket müşterilerinin verilerinin gizliliğine saygı göstermek zorundadır.</w:t>
      </w:r>
    </w:p>
    <w:p w14:paraId="4A375A3B" w14:textId="77777777" w:rsidR="00910676" w:rsidRPr="0027758A" w:rsidRDefault="00910676" w:rsidP="001757CB">
      <w:pPr>
        <w:pStyle w:val="Balk2"/>
        <w:numPr>
          <w:ilvl w:val="0"/>
          <w:numId w:val="33"/>
        </w:numPr>
      </w:pPr>
      <w:bookmarkStart w:id="64" w:name="_Toc509995464"/>
      <w:bookmarkStart w:id="65" w:name="_Toc54183197"/>
      <w:bookmarkStart w:id="66" w:name="_Toc56167402"/>
      <w:r w:rsidRPr="0027758A">
        <w:t>Bilgi Edinme Hakkı</w:t>
      </w:r>
      <w:bookmarkEnd w:id="64"/>
      <w:bookmarkEnd w:id="65"/>
      <w:bookmarkEnd w:id="66"/>
    </w:p>
    <w:p w14:paraId="488D5D94" w14:textId="77777777" w:rsidR="00910676"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Şirket müşterileri, kendi verilerinin nerede ve nasıl kullanıldığını bilme hakkına sahiptir. Bu hakkı kolaylaştıran ve mümkün kılan önlemler şirket tarafından alınır.</w:t>
      </w:r>
    </w:p>
    <w:p w14:paraId="724BCFED" w14:textId="77777777" w:rsidR="00910676" w:rsidRPr="0027758A" w:rsidRDefault="00910676" w:rsidP="001757CB">
      <w:pPr>
        <w:pStyle w:val="Balk2"/>
        <w:numPr>
          <w:ilvl w:val="0"/>
          <w:numId w:val="33"/>
        </w:numPr>
      </w:pPr>
      <w:bookmarkStart w:id="67" w:name="_Toc56167403"/>
      <w:r w:rsidRPr="0027758A">
        <w:t>Veri Güvenliği</w:t>
      </w:r>
      <w:bookmarkEnd w:id="67"/>
    </w:p>
    <w:p w14:paraId="6174BD25" w14:textId="1EF1DEBC" w:rsidR="00910676" w:rsidRPr="00C852E9" w:rsidRDefault="00910676" w:rsidP="00910676">
      <w:pPr>
        <w:spacing w:line="300" w:lineRule="auto"/>
        <w:rPr>
          <w:rFonts w:ascii="Times New Roman" w:hAnsi="Times New Roman" w:cs="Times New Roman"/>
          <w:lang w:eastAsia="tr-TR"/>
        </w:rPr>
      </w:pPr>
      <w:r w:rsidRPr="00C852E9">
        <w:rPr>
          <w:rFonts w:ascii="Times New Roman" w:hAnsi="Times New Roman" w:cs="Times New Roman"/>
          <w:lang w:eastAsia="tr-TR"/>
        </w:rPr>
        <w:t xml:space="preserve">Veri Güvenliğine ilişkin tüm idari ve teknik önlemler </w:t>
      </w:r>
      <w:r w:rsidR="00241A97">
        <w:rPr>
          <w:rFonts w:ascii="Times New Roman" w:hAnsi="Times New Roman" w:cs="Times New Roman"/>
          <w:lang w:eastAsia="tr-TR"/>
        </w:rPr>
        <w:t>Bereket Fide</w:t>
      </w:r>
      <w:r w:rsidRPr="00C852E9">
        <w:rPr>
          <w:rFonts w:ascii="Times New Roman" w:hAnsi="Times New Roman" w:cs="Times New Roman"/>
          <w:lang w:eastAsia="tr-TR"/>
        </w:rPr>
        <w:t xml:space="preserve"> tarafından alınmıştır. Bilgi Güvenliği Politikası içerisinde önlem ve yetkilendirmelere ilişkin tüm bilgiler mevcuttur. </w:t>
      </w:r>
    </w:p>
    <w:p w14:paraId="56890CA2" w14:textId="77777777" w:rsidR="00910676" w:rsidRPr="0027758A" w:rsidRDefault="00910676" w:rsidP="001757CB">
      <w:pPr>
        <w:pStyle w:val="Balk2"/>
        <w:numPr>
          <w:ilvl w:val="0"/>
          <w:numId w:val="33"/>
        </w:numPr>
      </w:pPr>
      <w:bookmarkStart w:id="68" w:name="_Toc56167404"/>
      <w:r w:rsidRPr="0027758A">
        <w:lastRenderedPageBreak/>
        <w:t>Güncelleme</w:t>
      </w:r>
      <w:bookmarkEnd w:id="68"/>
    </w:p>
    <w:p w14:paraId="62B674AC" w14:textId="77777777" w:rsidR="00910676" w:rsidRPr="007705B8" w:rsidRDefault="00910676" w:rsidP="00910676">
      <w:pPr>
        <w:spacing w:line="300" w:lineRule="auto"/>
        <w:rPr>
          <w:rFonts w:ascii="Times New Roman" w:hAnsi="Times New Roman" w:cs="Times New Roman"/>
          <w:szCs w:val="24"/>
        </w:rPr>
      </w:pPr>
      <w:r w:rsidRPr="007705B8">
        <w:rPr>
          <w:rFonts w:ascii="Times New Roman" w:hAnsi="Times New Roman" w:cs="Times New Roman"/>
          <w:szCs w:val="24"/>
        </w:rPr>
        <w:t xml:space="preserve">İşbu </w:t>
      </w:r>
      <w:proofErr w:type="spellStart"/>
      <w:r>
        <w:rPr>
          <w:rFonts w:ascii="Times New Roman" w:hAnsi="Times New Roman" w:cs="Times New Roman"/>
          <w:szCs w:val="24"/>
        </w:rPr>
        <w:t>Yönerge’de</w:t>
      </w:r>
      <w:proofErr w:type="spellEnd"/>
      <w:r w:rsidRPr="007705B8">
        <w:rPr>
          <w:rFonts w:ascii="Times New Roman" w:hAnsi="Times New Roman" w:cs="Times New Roman"/>
          <w:szCs w:val="24"/>
        </w:rPr>
        <w:t xml:space="preserve"> yapılan değişiklikler aşağıdaki tabloda gösterilmektedir.</w:t>
      </w:r>
    </w:p>
    <w:tbl>
      <w:tblPr>
        <w:tblW w:w="0" w:type="auto"/>
        <w:tblBorders>
          <w:top w:val="single" w:sz="8" w:space="0" w:color="696464" w:themeColor="text2"/>
          <w:left w:val="single" w:sz="8" w:space="0" w:color="696464" w:themeColor="text2"/>
          <w:bottom w:val="single" w:sz="8" w:space="0" w:color="696464" w:themeColor="text2"/>
          <w:right w:val="single" w:sz="8" w:space="0" w:color="696464" w:themeColor="text2"/>
          <w:insideH w:val="single" w:sz="8" w:space="0" w:color="696464" w:themeColor="text2"/>
          <w:insideV w:val="single" w:sz="8" w:space="0" w:color="696464" w:themeColor="text2"/>
        </w:tblBorders>
        <w:tblLook w:val="04A0" w:firstRow="1" w:lastRow="0" w:firstColumn="1" w:lastColumn="0" w:noHBand="0" w:noVBand="1"/>
      </w:tblPr>
      <w:tblGrid>
        <w:gridCol w:w="4526"/>
        <w:gridCol w:w="4526"/>
      </w:tblGrid>
      <w:tr w:rsidR="00910676" w:rsidRPr="007705B8" w14:paraId="06256D5D" w14:textId="77777777" w:rsidTr="00910676">
        <w:tc>
          <w:tcPr>
            <w:tcW w:w="4531" w:type="dxa"/>
          </w:tcPr>
          <w:p w14:paraId="0CA6D1D0" w14:textId="77777777" w:rsidR="00910676" w:rsidRPr="007705B8" w:rsidRDefault="00910676" w:rsidP="00910676">
            <w:pPr>
              <w:spacing w:line="300" w:lineRule="auto"/>
              <w:jc w:val="center"/>
              <w:rPr>
                <w:rFonts w:ascii="Times New Roman" w:hAnsi="Times New Roman" w:cs="Times New Roman"/>
                <w:szCs w:val="24"/>
              </w:rPr>
            </w:pPr>
            <w:r>
              <w:rPr>
                <w:rFonts w:ascii="Times New Roman" w:hAnsi="Times New Roman" w:cs="Times New Roman"/>
                <w:szCs w:val="24"/>
              </w:rPr>
              <w:t>Yönerge</w:t>
            </w:r>
            <w:r w:rsidRPr="007705B8">
              <w:rPr>
                <w:rFonts w:ascii="Times New Roman" w:hAnsi="Times New Roman" w:cs="Times New Roman"/>
                <w:szCs w:val="24"/>
              </w:rPr>
              <w:t xml:space="preserve"> Güncelleme Tarihi</w:t>
            </w:r>
          </w:p>
        </w:tc>
        <w:tc>
          <w:tcPr>
            <w:tcW w:w="4531" w:type="dxa"/>
          </w:tcPr>
          <w:p w14:paraId="76CBDE8B" w14:textId="77777777" w:rsidR="00910676" w:rsidRPr="007705B8" w:rsidRDefault="00910676" w:rsidP="00910676">
            <w:pPr>
              <w:spacing w:line="300" w:lineRule="auto"/>
              <w:jc w:val="center"/>
              <w:rPr>
                <w:rFonts w:ascii="Times New Roman" w:hAnsi="Times New Roman" w:cs="Times New Roman"/>
                <w:szCs w:val="24"/>
              </w:rPr>
            </w:pPr>
            <w:r w:rsidRPr="007705B8">
              <w:rPr>
                <w:rFonts w:ascii="Times New Roman" w:hAnsi="Times New Roman" w:cs="Times New Roman"/>
                <w:szCs w:val="24"/>
              </w:rPr>
              <w:t>Değişiklikler</w:t>
            </w:r>
          </w:p>
        </w:tc>
      </w:tr>
      <w:tr w:rsidR="00910676" w:rsidRPr="007705B8" w14:paraId="65841EE4" w14:textId="77777777" w:rsidTr="00910676">
        <w:tc>
          <w:tcPr>
            <w:tcW w:w="4531" w:type="dxa"/>
          </w:tcPr>
          <w:p w14:paraId="64E14DCB" w14:textId="77777777" w:rsidR="00910676" w:rsidRPr="007705B8" w:rsidRDefault="00910676" w:rsidP="00910676">
            <w:pPr>
              <w:spacing w:line="300" w:lineRule="auto"/>
              <w:rPr>
                <w:rFonts w:ascii="Times New Roman" w:hAnsi="Times New Roman" w:cs="Times New Roman"/>
                <w:szCs w:val="24"/>
              </w:rPr>
            </w:pPr>
          </w:p>
        </w:tc>
        <w:tc>
          <w:tcPr>
            <w:tcW w:w="4531" w:type="dxa"/>
          </w:tcPr>
          <w:p w14:paraId="327249C0" w14:textId="77777777" w:rsidR="00910676" w:rsidRPr="007705B8" w:rsidRDefault="00910676" w:rsidP="00910676">
            <w:pPr>
              <w:spacing w:line="300" w:lineRule="auto"/>
              <w:rPr>
                <w:rFonts w:ascii="Times New Roman" w:hAnsi="Times New Roman" w:cs="Times New Roman"/>
                <w:szCs w:val="24"/>
              </w:rPr>
            </w:pPr>
          </w:p>
        </w:tc>
      </w:tr>
      <w:tr w:rsidR="00910676" w:rsidRPr="007705B8" w14:paraId="50251B23" w14:textId="77777777" w:rsidTr="00910676">
        <w:tc>
          <w:tcPr>
            <w:tcW w:w="4531" w:type="dxa"/>
          </w:tcPr>
          <w:p w14:paraId="18A2105C" w14:textId="77777777" w:rsidR="00910676" w:rsidRPr="007705B8" w:rsidRDefault="00910676" w:rsidP="00910676">
            <w:pPr>
              <w:spacing w:line="300" w:lineRule="auto"/>
              <w:rPr>
                <w:rFonts w:ascii="Times New Roman" w:hAnsi="Times New Roman" w:cs="Times New Roman"/>
                <w:szCs w:val="24"/>
              </w:rPr>
            </w:pPr>
          </w:p>
        </w:tc>
        <w:tc>
          <w:tcPr>
            <w:tcW w:w="4531" w:type="dxa"/>
          </w:tcPr>
          <w:p w14:paraId="1C5A52BF" w14:textId="77777777" w:rsidR="00910676" w:rsidRPr="007705B8" w:rsidRDefault="00910676" w:rsidP="00910676">
            <w:pPr>
              <w:spacing w:line="300" w:lineRule="auto"/>
              <w:rPr>
                <w:rFonts w:ascii="Times New Roman" w:hAnsi="Times New Roman" w:cs="Times New Roman"/>
                <w:szCs w:val="24"/>
              </w:rPr>
            </w:pPr>
          </w:p>
        </w:tc>
      </w:tr>
    </w:tbl>
    <w:p w14:paraId="3A8EFEEF" w14:textId="77777777" w:rsidR="00910676" w:rsidRDefault="00910676" w:rsidP="00910676">
      <w:pPr>
        <w:spacing w:before="0" w:after="0" w:line="300" w:lineRule="auto"/>
        <w:jc w:val="left"/>
        <w:rPr>
          <w:rFonts w:ascii="Times New Roman" w:eastAsia="Times New Roman" w:hAnsi="Times New Roman" w:cs="Times New Roman"/>
          <w:color w:val="000000"/>
          <w:szCs w:val="24"/>
          <w:lang w:eastAsia="tr-TR"/>
        </w:rPr>
      </w:pPr>
    </w:p>
    <w:p w14:paraId="1AD6DBE9" w14:textId="77777777" w:rsidR="00910676" w:rsidRDefault="00910676" w:rsidP="00910676">
      <w:pPr>
        <w:pStyle w:val="Balk1"/>
        <w:spacing w:line="300" w:lineRule="auto"/>
      </w:pPr>
    </w:p>
    <w:p w14:paraId="3FBF3F41" w14:textId="77777777" w:rsidR="00910676" w:rsidRDefault="00910676" w:rsidP="00910676">
      <w:pPr>
        <w:rPr>
          <w:lang w:eastAsia="tr-TR"/>
        </w:rPr>
      </w:pPr>
    </w:p>
    <w:p w14:paraId="26EA70A3" w14:textId="77777777" w:rsidR="00910676" w:rsidRPr="0099460C" w:rsidRDefault="00910676" w:rsidP="00910676">
      <w:pPr>
        <w:rPr>
          <w:lang w:eastAsia="tr-TR"/>
        </w:rPr>
      </w:pPr>
    </w:p>
    <w:p w14:paraId="0AEFF6C2" w14:textId="77777777" w:rsidR="00910676" w:rsidRPr="00C510FA" w:rsidRDefault="00910676" w:rsidP="00910676">
      <w:pPr>
        <w:pStyle w:val="Balk1"/>
        <w:spacing w:line="300" w:lineRule="auto"/>
        <w:rPr>
          <w:rFonts w:ascii="Times New Roman" w:hAnsi="Times New Roman" w:cs="Times New Roman"/>
        </w:rPr>
      </w:pPr>
      <w:r w:rsidRPr="00C75A60">
        <w:br w:type="page"/>
      </w:r>
      <w:bookmarkStart w:id="69" w:name="_Toc54183198"/>
      <w:bookmarkStart w:id="70" w:name="_Toc56167405"/>
      <w:r w:rsidRPr="00C510FA">
        <w:rPr>
          <w:rFonts w:ascii="Times New Roman" w:hAnsi="Times New Roman" w:cs="Times New Roman"/>
        </w:rPr>
        <w:lastRenderedPageBreak/>
        <w:t>Kişisel Veri Saklama, Silme, İmha ve Aktarılma Yönergesi</w:t>
      </w:r>
      <w:bookmarkEnd w:id="69"/>
      <w:bookmarkEnd w:id="70"/>
    </w:p>
    <w:p w14:paraId="6779FB48" w14:textId="06652FEC" w:rsidR="002279D7" w:rsidRPr="00E268C8" w:rsidRDefault="00170BAB" w:rsidP="002279D7">
      <w:pPr>
        <w:spacing w:line="300" w:lineRule="auto"/>
        <w:rPr>
          <w:rFonts w:ascii="Times New Roman" w:hAnsi="Times New Roman" w:cs="Times New Roman"/>
          <w:color w:val="FF0000"/>
        </w:rPr>
      </w:pPr>
      <w:r>
        <w:rPr>
          <w:rFonts w:ascii="Times New Roman" w:hAnsi="Times New Roman" w:cs="Times New Roman"/>
          <w:color w:val="FF0000"/>
        </w:rPr>
        <w:t>Ortaklar</w:t>
      </w:r>
      <w:r w:rsidR="002279D7" w:rsidRPr="00E268C8">
        <w:rPr>
          <w:rFonts w:ascii="Times New Roman" w:hAnsi="Times New Roman" w:cs="Times New Roman"/>
          <w:color w:val="FF0000"/>
        </w:rPr>
        <w:t xml:space="preserve"> Kararı ile yürürlüğe girer. KVKK Kitapçığına eklenir. </w:t>
      </w:r>
    </w:p>
    <w:p w14:paraId="32DA2647" w14:textId="77777777" w:rsidR="00910676" w:rsidRPr="00C510FA" w:rsidRDefault="00910676" w:rsidP="00910676">
      <w:pPr>
        <w:spacing w:line="300" w:lineRule="auto"/>
        <w:rPr>
          <w:rFonts w:ascii="Times New Roman" w:hAnsi="Times New Roman" w:cs="Times New Roman"/>
          <w:szCs w:val="24"/>
        </w:rPr>
      </w:pPr>
    </w:p>
    <w:p w14:paraId="75FB354D" w14:textId="77777777" w:rsidR="00910676" w:rsidRPr="00C510FA" w:rsidRDefault="00910676" w:rsidP="00910676">
      <w:pPr>
        <w:spacing w:line="300" w:lineRule="auto"/>
        <w:rPr>
          <w:rFonts w:ascii="Times New Roman" w:hAnsi="Times New Roman" w:cs="Times New Roman"/>
          <w:szCs w:val="24"/>
        </w:rPr>
      </w:pPr>
    </w:p>
    <w:p w14:paraId="4138BE10" w14:textId="77777777" w:rsidR="00910676" w:rsidRPr="00C510FA" w:rsidRDefault="00910676" w:rsidP="00910676">
      <w:pPr>
        <w:spacing w:line="300" w:lineRule="auto"/>
        <w:rPr>
          <w:rFonts w:ascii="Times New Roman" w:hAnsi="Times New Roman" w:cs="Times New Roman"/>
          <w:szCs w:val="24"/>
        </w:rPr>
      </w:pPr>
    </w:p>
    <w:p w14:paraId="38E045A7" w14:textId="77777777" w:rsidR="00910676" w:rsidRPr="00C510FA" w:rsidRDefault="00910676" w:rsidP="00910676">
      <w:pPr>
        <w:spacing w:line="300" w:lineRule="auto"/>
        <w:rPr>
          <w:rFonts w:ascii="Times New Roman" w:hAnsi="Times New Roman" w:cs="Times New Roman"/>
          <w:szCs w:val="24"/>
        </w:rPr>
      </w:pPr>
    </w:p>
    <w:p w14:paraId="0EDCE958" w14:textId="77777777" w:rsidR="00910676" w:rsidRPr="00C510FA" w:rsidRDefault="00910676" w:rsidP="00910676">
      <w:pPr>
        <w:spacing w:line="300" w:lineRule="auto"/>
        <w:rPr>
          <w:rFonts w:ascii="Times New Roman" w:hAnsi="Times New Roman" w:cs="Times New Roman"/>
          <w:szCs w:val="24"/>
        </w:rPr>
      </w:pPr>
    </w:p>
    <w:p w14:paraId="4BF087FF" w14:textId="77777777" w:rsidR="00910676" w:rsidRPr="00C510FA" w:rsidRDefault="00910676" w:rsidP="00910676">
      <w:pPr>
        <w:spacing w:line="300" w:lineRule="auto"/>
        <w:rPr>
          <w:rFonts w:ascii="Times New Roman" w:hAnsi="Times New Roman" w:cs="Times New Roman"/>
          <w:szCs w:val="24"/>
        </w:rPr>
      </w:pPr>
    </w:p>
    <w:p w14:paraId="659E0FDC" w14:textId="77777777" w:rsidR="00910676" w:rsidRPr="00C510FA" w:rsidRDefault="00910676" w:rsidP="00910676">
      <w:pPr>
        <w:spacing w:line="300" w:lineRule="auto"/>
        <w:rPr>
          <w:rFonts w:ascii="Times New Roman" w:hAnsi="Times New Roman" w:cs="Times New Roman"/>
          <w:szCs w:val="24"/>
        </w:rPr>
      </w:pPr>
    </w:p>
    <w:p w14:paraId="7BD35D09" w14:textId="77777777" w:rsidR="00910676" w:rsidRPr="00C510FA" w:rsidRDefault="00910676" w:rsidP="00910676">
      <w:pPr>
        <w:spacing w:line="300" w:lineRule="auto"/>
        <w:rPr>
          <w:rFonts w:ascii="Times New Roman" w:hAnsi="Times New Roman" w:cs="Times New Roman"/>
          <w:szCs w:val="24"/>
        </w:rPr>
      </w:pPr>
    </w:p>
    <w:p w14:paraId="76A5149B" w14:textId="77777777" w:rsidR="00910676" w:rsidRPr="00C510FA" w:rsidRDefault="00910676" w:rsidP="00910676">
      <w:pPr>
        <w:spacing w:line="300" w:lineRule="auto"/>
        <w:rPr>
          <w:rFonts w:ascii="Times New Roman" w:hAnsi="Times New Roman" w:cs="Times New Roman"/>
          <w:szCs w:val="24"/>
        </w:rPr>
      </w:pPr>
    </w:p>
    <w:p w14:paraId="361485B4" w14:textId="77777777" w:rsidR="00910676" w:rsidRPr="00C510FA" w:rsidRDefault="00910676" w:rsidP="00910676">
      <w:pPr>
        <w:spacing w:line="300" w:lineRule="auto"/>
        <w:rPr>
          <w:rFonts w:ascii="Times New Roman" w:hAnsi="Times New Roman" w:cs="Times New Roman"/>
          <w:szCs w:val="24"/>
        </w:rPr>
      </w:pPr>
    </w:p>
    <w:p w14:paraId="4C5A2CEC" w14:textId="77777777" w:rsidR="00910676" w:rsidRPr="00C510FA" w:rsidRDefault="00910676" w:rsidP="00910676">
      <w:pPr>
        <w:spacing w:line="300" w:lineRule="auto"/>
        <w:rPr>
          <w:rFonts w:ascii="Times New Roman" w:hAnsi="Times New Roman" w:cs="Times New Roman"/>
          <w:szCs w:val="24"/>
        </w:rPr>
      </w:pPr>
    </w:p>
    <w:p w14:paraId="3A7A2E1B" w14:textId="77777777" w:rsidR="00910676" w:rsidRPr="00C510FA" w:rsidRDefault="00910676" w:rsidP="00910676">
      <w:pPr>
        <w:spacing w:line="300" w:lineRule="auto"/>
        <w:rPr>
          <w:rFonts w:ascii="Times New Roman" w:hAnsi="Times New Roman" w:cs="Times New Roman"/>
          <w:szCs w:val="24"/>
        </w:rPr>
      </w:pPr>
    </w:p>
    <w:p w14:paraId="7C478983" w14:textId="77777777" w:rsidR="00910676" w:rsidRPr="00C510FA" w:rsidRDefault="00910676" w:rsidP="00910676">
      <w:pPr>
        <w:spacing w:line="300" w:lineRule="auto"/>
        <w:rPr>
          <w:rFonts w:ascii="Times New Roman" w:hAnsi="Times New Roman" w:cs="Times New Roman"/>
          <w:szCs w:val="24"/>
        </w:rPr>
      </w:pPr>
    </w:p>
    <w:p w14:paraId="5F736046" w14:textId="77777777" w:rsidR="00910676" w:rsidRPr="00C510FA" w:rsidRDefault="00910676" w:rsidP="00910676">
      <w:pPr>
        <w:spacing w:line="300" w:lineRule="auto"/>
        <w:rPr>
          <w:rFonts w:ascii="Times New Roman" w:hAnsi="Times New Roman" w:cs="Times New Roman"/>
          <w:szCs w:val="24"/>
        </w:rPr>
      </w:pPr>
    </w:p>
    <w:p w14:paraId="684136AB" w14:textId="77777777" w:rsidR="00910676" w:rsidRPr="00C510FA" w:rsidRDefault="00910676" w:rsidP="00910676">
      <w:pPr>
        <w:spacing w:line="300" w:lineRule="auto"/>
        <w:ind w:firstLine="360"/>
        <w:jc w:val="left"/>
        <w:rPr>
          <w:rFonts w:ascii="Times New Roman" w:hAnsi="Times New Roman" w:cs="Times New Roman"/>
          <w:szCs w:val="24"/>
        </w:rPr>
      </w:pPr>
    </w:p>
    <w:p w14:paraId="28DB24C6" w14:textId="77777777" w:rsidR="00910676" w:rsidRPr="00C510FA" w:rsidRDefault="00910676" w:rsidP="00910676">
      <w:pPr>
        <w:spacing w:line="300" w:lineRule="auto"/>
        <w:ind w:firstLine="360"/>
        <w:jc w:val="left"/>
        <w:rPr>
          <w:rFonts w:ascii="Times New Roman" w:hAnsi="Times New Roman" w:cs="Times New Roman"/>
          <w:szCs w:val="24"/>
        </w:rPr>
      </w:pPr>
    </w:p>
    <w:p w14:paraId="7A1E93EC" w14:textId="77777777" w:rsidR="00910676" w:rsidRPr="00C510FA" w:rsidRDefault="00910676" w:rsidP="00910676">
      <w:pPr>
        <w:spacing w:line="300" w:lineRule="auto"/>
        <w:ind w:firstLine="360"/>
        <w:jc w:val="left"/>
        <w:rPr>
          <w:rFonts w:ascii="Times New Roman" w:hAnsi="Times New Roman" w:cs="Times New Roman"/>
          <w:szCs w:val="24"/>
        </w:rPr>
      </w:pPr>
    </w:p>
    <w:p w14:paraId="021DB654" w14:textId="77777777" w:rsidR="00910676" w:rsidRPr="00C510FA" w:rsidRDefault="00910676" w:rsidP="00910676">
      <w:pPr>
        <w:spacing w:line="300" w:lineRule="auto"/>
        <w:ind w:firstLine="360"/>
        <w:jc w:val="left"/>
        <w:rPr>
          <w:rFonts w:ascii="Times New Roman" w:hAnsi="Times New Roman" w:cs="Times New Roman"/>
          <w:szCs w:val="24"/>
        </w:rPr>
      </w:pPr>
    </w:p>
    <w:p w14:paraId="48E87614" w14:textId="77777777" w:rsidR="00910676" w:rsidRPr="00C510FA" w:rsidRDefault="00910676" w:rsidP="00910676">
      <w:pPr>
        <w:spacing w:line="300" w:lineRule="auto"/>
        <w:ind w:firstLine="360"/>
        <w:jc w:val="left"/>
        <w:rPr>
          <w:rFonts w:ascii="Times New Roman" w:hAnsi="Times New Roman" w:cs="Times New Roman"/>
          <w:szCs w:val="24"/>
        </w:rPr>
      </w:pPr>
    </w:p>
    <w:p w14:paraId="1906B4A3" w14:textId="77777777" w:rsidR="00910676" w:rsidRPr="00C510FA" w:rsidRDefault="00910676" w:rsidP="00910676">
      <w:pPr>
        <w:spacing w:line="300" w:lineRule="auto"/>
        <w:ind w:firstLine="360"/>
        <w:jc w:val="left"/>
        <w:rPr>
          <w:rFonts w:ascii="Times New Roman" w:hAnsi="Times New Roman" w:cs="Times New Roman"/>
          <w:szCs w:val="24"/>
        </w:rPr>
      </w:pPr>
    </w:p>
    <w:p w14:paraId="314C93C1" w14:textId="77777777" w:rsidR="00910676" w:rsidRPr="00C510FA" w:rsidRDefault="00910676" w:rsidP="00910676">
      <w:pPr>
        <w:spacing w:line="300" w:lineRule="auto"/>
        <w:ind w:firstLine="360"/>
        <w:jc w:val="left"/>
        <w:rPr>
          <w:rFonts w:ascii="Times New Roman" w:hAnsi="Times New Roman" w:cs="Times New Roman"/>
          <w:szCs w:val="24"/>
        </w:rPr>
      </w:pPr>
    </w:p>
    <w:p w14:paraId="61CD11FA" w14:textId="77777777" w:rsidR="00910676" w:rsidRPr="00C510FA" w:rsidRDefault="00910676" w:rsidP="00910676">
      <w:pPr>
        <w:spacing w:line="300" w:lineRule="auto"/>
        <w:ind w:firstLine="360"/>
        <w:jc w:val="left"/>
        <w:rPr>
          <w:rFonts w:ascii="Times New Roman" w:hAnsi="Times New Roman" w:cs="Times New Roman"/>
          <w:szCs w:val="24"/>
        </w:rPr>
      </w:pPr>
    </w:p>
    <w:p w14:paraId="13378CDF" w14:textId="77777777" w:rsidR="00910676" w:rsidRPr="00C510FA" w:rsidRDefault="00910676" w:rsidP="00910676">
      <w:pPr>
        <w:spacing w:line="300" w:lineRule="auto"/>
        <w:ind w:firstLine="360"/>
        <w:jc w:val="left"/>
        <w:rPr>
          <w:rFonts w:ascii="Times New Roman" w:hAnsi="Times New Roman" w:cs="Times New Roman"/>
          <w:szCs w:val="24"/>
        </w:rPr>
      </w:pPr>
    </w:p>
    <w:p w14:paraId="552413D0" w14:textId="77777777" w:rsidR="00910676" w:rsidRPr="00C510FA" w:rsidRDefault="00910676" w:rsidP="00910676">
      <w:pPr>
        <w:spacing w:line="300" w:lineRule="auto"/>
        <w:ind w:firstLine="360"/>
        <w:jc w:val="left"/>
        <w:rPr>
          <w:rFonts w:ascii="Times New Roman" w:hAnsi="Times New Roman" w:cs="Times New Roman"/>
          <w:szCs w:val="24"/>
        </w:rPr>
      </w:pPr>
    </w:p>
    <w:p w14:paraId="6418F35E" w14:textId="77777777" w:rsidR="00910676" w:rsidRPr="00C510FA" w:rsidRDefault="00910676" w:rsidP="00910676">
      <w:pPr>
        <w:spacing w:line="300" w:lineRule="auto"/>
        <w:ind w:firstLine="360"/>
        <w:jc w:val="left"/>
        <w:rPr>
          <w:rFonts w:ascii="Times New Roman" w:hAnsi="Times New Roman" w:cs="Times New Roman"/>
          <w:szCs w:val="24"/>
        </w:rPr>
      </w:pPr>
    </w:p>
    <w:p w14:paraId="2C3D5110" w14:textId="77777777" w:rsidR="00910676" w:rsidRPr="00C510FA" w:rsidRDefault="00910676" w:rsidP="00910676">
      <w:pPr>
        <w:spacing w:line="300" w:lineRule="auto"/>
        <w:ind w:firstLine="360"/>
        <w:jc w:val="left"/>
        <w:rPr>
          <w:rFonts w:ascii="Times New Roman" w:hAnsi="Times New Roman" w:cs="Times New Roman"/>
          <w:szCs w:val="24"/>
        </w:rPr>
      </w:pPr>
    </w:p>
    <w:p w14:paraId="475BAC94"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r w:rsidRPr="00C510FA">
        <w:rPr>
          <w:rFonts w:ascii="Times New Roman" w:eastAsia="Times New Roman" w:hAnsi="Times New Roman" w:cs="Times New Roman"/>
          <w:bCs/>
          <w:color w:val="000000"/>
          <w:szCs w:val="24"/>
          <w:lang w:eastAsia="tr-TR"/>
        </w:rPr>
        <w:t xml:space="preserve">Versiyon 1.0 </w:t>
      </w:r>
    </w:p>
    <w:p w14:paraId="22F87479"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r w:rsidRPr="00C510FA">
        <w:rPr>
          <w:rFonts w:ascii="Times New Roman" w:eastAsia="Times New Roman" w:hAnsi="Times New Roman" w:cs="Times New Roman"/>
          <w:bCs/>
          <w:color w:val="000000"/>
          <w:szCs w:val="24"/>
          <w:lang w:eastAsia="tr-TR"/>
        </w:rPr>
        <w:t>…/…/20</w:t>
      </w:r>
      <w:r>
        <w:rPr>
          <w:rFonts w:ascii="Times New Roman" w:eastAsia="Times New Roman" w:hAnsi="Times New Roman" w:cs="Times New Roman"/>
          <w:bCs/>
          <w:color w:val="000000"/>
          <w:szCs w:val="24"/>
          <w:lang w:eastAsia="tr-TR"/>
        </w:rPr>
        <w:t>20</w:t>
      </w:r>
    </w:p>
    <w:p w14:paraId="3098FD1B" w14:textId="77777777" w:rsidR="00910676" w:rsidRPr="00C510FA" w:rsidRDefault="00910676" w:rsidP="00910676">
      <w:pPr>
        <w:spacing w:line="300" w:lineRule="auto"/>
        <w:ind w:firstLine="360"/>
        <w:jc w:val="left"/>
        <w:rPr>
          <w:rFonts w:ascii="Times New Roman" w:hAnsi="Times New Roman" w:cs="Times New Roman"/>
          <w:szCs w:val="24"/>
        </w:rPr>
      </w:pPr>
      <w:r w:rsidRPr="00C510FA">
        <w:rPr>
          <w:rFonts w:ascii="Times New Roman" w:hAnsi="Times New Roman" w:cs="Times New Roman"/>
          <w:szCs w:val="24"/>
        </w:rPr>
        <w:lastRenderedPageBreak/>
        <w:br w:type="page"/>
      </w:r>
    </w:p>
    <w:p w14:paraId="7832C2A8" w14:textId="156604F4" w:rsidR="00910676" w:rsidRPr="00EA36FD" w:rsidRDefault="00910676" w:rsidP="001757CB">
      <w:pPr>
        <w:pStyle w:val="Balk2"/>
        <w:numPr>
          <w:ilvl w:val="0"/>
          <w:numId w:val="34"/>
        </w:numPr>
      </w:pPr>
      <w:bookmarkStart w:id="71" w:name="_Toc509995422"/>
      <w:bookmarkStart w:id="72" w:name="_Toc54183199"/>
      <w:bookmarkStart w:id="73" w:name="_Toc56167406"/>
      <w:r w:rsidRPr="00EA36FD">
        <w:lastRenderedPageBreak/>
        <w:t>Kişisel Veri Saklama, Silme, İmha ve Aktarma Yönergesi Hazırlanma Amacı</w:t>
      </w:r>
      <w:bookmarkEnd w:id="71"/>
      <w:bookmarkEnd w:id="72"/>
      <w:bookmarkEnd w:id="73"/>
      <w:r w:rsidRPr="00EA36FD">
        <w:t xml:space="preserve"> </w:t>
      </w:r>
    </w:p>
    <w:p w14:paraId="4E629CAB" w14:textId="5BD2FE80" w:rsidR="00910676" w:rsidRPr="00F9339E" w:rsidRDefault="00910676" w:rsidP="00910676">
      <w:pPr>
        <w:shd w:val="clear" w:color="auto" w:fill="FFFFFF"/>
        <w:spacing w:before="150" w:after="225" w:line="300" w:lineRule="auto"/>
        <w:rPr>
          <w:rFonts w:ascii="Times New Roman" w:eastAsia="Times New Roman" w:hAnsi="Times New Roman" w:cs="Times New Roman"/>
          <w:bCs/>
          <w:color w:val="000000"/>
          <w:lang w:eastAsia="tr-TR"/>
        </w:rPr>
      </w:pPr>
      <w:r w:rsidRPr="00F9339E">
        <w:rPr>
          <w:rFonts w:ascii="Times New Roman" w:eastAsia="Times New Roman" w:hAnsi="Times New Roman" w:cs="Times New Roman"/>
          <w:bCs/>
          <w:color w:val="000000"/>
          <w:lang w:eastAsia="tr-TR"/>
        </w:rPr>
        <w:t xml:space="preserve">Bu Yönergenin amacı, </w:t>
      </w:r>
      <w:r w:rsidR="00EA36FD" w:rsidRPr="00F9339E">
        <w:rPr>
          <w:rFonts w:ascii="Times New Roman" w:hAnsi="Times New Roman" w:cs="Times New Roman"/>
          <w:b/>
          <w:shd w:val="clear" w:color="auto" w:fill="FFFFFF"/>
        </w:rPr>
        <w:t>Bereket Fide Tohumculuk Üretim İthalat İhracat ve Ticaret Limited Şirketi</w:t>
      </w:r>
      <w:r w:rsidR="00D22488" w:rsidRPr="00F9339E">
        <w:rPr>
          <w:rFonts w:ascii="Times New Roman" w:hAnsi="Times New Roman" w:cs="Times New Roman"/>
          <w:b/>
          <w:shd w:val="clear" w:color="auto" w:fill="FFFFFF"/>
        </w:rPr>
        <w:t xml:space="preserve"> </w:t>
      </w:r>
      <w:r w:rsidRPr="00F9339E">
        <w:rPr>
          <w:rFonts w:ascii="Times New Roman" w:eastAsia="Times New Roman" w:hAnsi="Times New Roman" w:cs="Times New Roman"/>
          <w:bCs/>
          <w:color w:val="000000"/>
          <w:lang w:eastAsia="tr-TR"/>
        </w:rPr>
        <w:t>’de (</w:t>
      </w:r>
      <w:r w:rsidRPr="00F9339E">
        <w:rPr>
          <w:rFonts w:ascii="Times New Roman" w:eastAsia="Calibri" w:hAnsi="Times New Roman" w:cs="Times New Roman"/>
          <w:shd w:val="clear" w:color="auto" w:fill="FFFFFF"/>
        </w:rPr>
        <w:t>Bundan sonra kısaca</w:t>
      </w:r>
      <w:r w:rsidRPr="00F9339E">
        <w:rPr>
          <w:rFonts w:ascii="Times New Roman" w:eastAsia="Calibri" w:hAnsi="Times New Roman" w:cs="Times New Roman"/>
          <w:b/>
          <w:shd w:val="clear" w:color="auto" w:fill="FFFFFF"/>
        </w:rPr>
        <w:t xml:space="preserve"> </w:t>
      </w:r>
      <w:r w:rsidRPr="00F9339E">
        <w:rPr>
          <w:rFonts w:ascii="Times New Roman" w:eastAsia="Times New Roman" w:hAnsi="Times New Roman" w:cs="Times New Roman"/>
          <w:lang w:eastAsia="tr-TR"/>
        </w:rPr>
        <w:t>"</w:t>
      </w:r>
      <w:r w:rsidR="00EA36FD" w:rsidRPr="00F9339E">
        <w:rPr>
          <w:rFonts w:ascii="Times New Roman" w:eastAsia="Times New Roman" w:hAnsi="Times New Roman" w:cs="Times New Roman"/>
          <w:lang w:eastAsia="tr-TR"/>
        </w:rPr>
        <w:t>Bereket Fide</w:t>
      </w:r>
      <w:r w:rsidRPr="00F9339E">
        <w:rPr>
          <w:rFonts w:ascii="Times New Roman" w:eastAsia="Times New Roman" w:hAnsi="Times New Roman" w:cs="Times New Roman"/>
          <w:lang w:eastAsia="tr-TR"/>
        </w:rPr>
        <w:t>" veya "Şirket" olarak anılacaktır.</w:t>
      </w:r>
      <w:r w:rsidRPr="00F9339E">
        <w:rPr>
          <w:rFonts w:ascii="Times New Roman" w:eastAsia="Calibri" w:hAnsi="Times New Roman" w:cs="Times New Roman"/>
          <w:color w:val="000000"/>
          <w:lang w:eastAsia="tr-TR"/>
        </w:rPr>
        <w:t xml:space="preserve">) </w:t>
      </w:r>
      <w:r w:rsidRPr="00F9339E">
        <w:rPr>
          <w:rFonts w:ascii="Times New Roman" w:eastAsia="Times New Roman" w:hAnsi="Times New Roman" w:cs="Times New Roman"/>
          <w:bCs/>
          <w:color w:val="000000"/>
          <w:lang w:eastAsia="tr-TR"/>
        </w:rPr>
        <w:t xml:space="preserve">kişisel verilerin güncellenmesi, aktarılması, anonimleştirilmesi, silinmesi ve yok edilmesine ilişkin düzenlemelerin yapılmasıdır. Yönerge, </w:t>
      </w:r>
      <w:r w:rsidR="00170BAB">
        <w:rPr>
          <w:rFonts w:ascii="Times New Roman" w:eastAsia="Times New Roman" w:hAnsi="Times New Roman" w:cs="Times New Roman"/>
          <w:bCs/>
          <w:color w:val="000000"/>
          <w:lang w:eastAsia="tr-TR"/>
        </w:rPr>
        <w:t>Ortaklar</w:t>
      </w:r>
      <w:r w:rsidRPr="00F9339E">
        <w:rPr>
          <w:rFonts w:ascii="Times New Roman" w:eastAsia="Times New Roman" w:hAnsi="Times New Roman" w:cs="Times New Roman"/>
          <w:bCs/>
          <w:color w:val="000000"/>
          <w:lang w:eastAsia="tr-TR"/>
        </w:rPr>
        <w:t xml:space="preserve"> kararı ile yürürlüğe girer. Yönergenin uygulanması ise </w:t>
      </w:r>
      <w:r w:rsidR="00170BAB">
        <w:rPr>
          <w:rFonts w:ascii="Times New Roman" w:eastAsia="Times New Roman" w:hAnsi="Times New Roman" w:cs="Times New Roman"/>
          <w:bCs/>
          <w:color w:val="000000"/>
          <w:lang w:eastAsia="tr-TR"/>
        </w:rPr>
        <w:t>Ortakların aldığı Karar</w:t>
      </w:r>
      <w:r w:rsidRPr="00F9339E">
        <w:rPr>
          <w:rFonts w:ascii="Times New Roman" w:eastAsia="Times New Roman" w:hAnsi="Times New Roman" w:cs="Times New Roman"/>
          <w:bCs/>
          <w:color w:val="000000"/>
          <w:lang w:eastAsia="tr-TR"/>
        </w:rPr>
        <w:t>’</w:t>
      </w:r>
      <w:r w:rsidR="00170BAB">
        <w:rPr>
          <w:rFonts w:ascii="Times New Roman" w:eastAsia="Times New Roman" w:hAnsi="Times New Roman" w:cs="Times New Roman"/>
          <w:bCs/>
          <w:color w:val="000000"/>
          <w:lang w:eastAsia="tr-TR"/>
        </w:rPr>
        <w:t>ı</w:t>
      </w:r>
      <w:r w:rsidRPr="00F9339E">
        <w:rPr>
          <w:rFonts w:ascii="Times New Roman" w:eastAsia="Times New Roman" w:hAnsi="Times New Roman" w:cs="Times New Roman"/>
          <w:bCs/>
          <w:color w:val="000000"/>
          <w:lang w:eastAsia="tr-TR"/>
        </w:rPr>
        <w:t xml:space="preserve">n kararı ile atanan Kişisel Verileri Koruma Komitesi tarafından takip edilir. </w:t>
      </w:r>
    </w:p>
    <w:p w14:paraId="38212CDB" w14:textId="77777777" w:rsidR="00910676" w:rsidRPr="00C510FA" w:rsidRDefault="00910676" w:rsidP="001757CB">
      <w:pPr>
        <w:pStyle w:val="Balk2"/>
        <w:numPr>
          <w:ilvl w:val="0"/>
          <w:numId w:val="34"/>
        </w:numPr>
      </w:pPr>
      <w:bookmarkStart w:id="74" w:name="_Toc509995423"/>
      <w:bookmarkStart w:id="75" w:name="_Toc54183200"/>
      <w:bookmarkStart w:id="76" w:name="_Toc56167407"/>
      <w:r w:rsidRPr="00C510FA">
        <w:t>Kişisel Veri Saklama ve İmha Yönergesi Hazırlanması ve Değişiklikler</w:t>
      </w:r>
      <w:bookmarkEnd w:id="74"/>
      <w:bookmarkEnd w:id="75"/>
      <w:bookmarkEnd w:id="76"/>
    </w:p>
    <w:p w14:paraId="6BC29424" w14:textId="5C727F38" w:rsidR="00910676" w:rsidRPr="00C510FA" w:rsidRDefault="00910676" w:rsidP="00910676">
      <w:pPr>
        <w:spacing w:line="300" w:lineRule="auto"/>
        <w:rPr>
          <w:rFonts w:ascii="Times New Roman" w:hAnsi="Times New Roman" w:cs="Times New Roman"/>
          <w:lang w:eastAsia="tr-TR"/>
        </w:rPr>
      </w:pPr>
      <w:r w:rsidRPr="00C510FA">
        <w:rPr>
          <w:rFonts w:ascii="Times New Roman" w:hAnsi="Times New Roman" w:cs="Times New Roman"/>
          <w:lang w:eastAsia="tr-TR"/>
        </w:rPr>
        <w:t xml:space="preserve">Politika, </w:t>
      </w:r>
      <w:r w:rsidR="00F9339E">
        <w:rPr>
          <w:rFonts w:ascii="Times New Roman" w:hAnsi="Times New Roman" w:cs="Times New Roman"/>
          <w:lang w:eastAsia="tr-TR"/>
        </w:rPr>
        <w:t>Bereket Fide</w:t>
      </w:r>
      <w:r w:rsidRPr="00C510FA">
        <w:rPr>
          <w:rFonts w:ascii="Times New Roman" w:hAnsi="Times New Roman" w:cs="Times New Roman"/>
          <w:lang w:eastAsia="tr-TR"/>
        </w:rPr>
        <w:t xml:space="preserve"> </w:t>
      </w:r>
      <w:r w:rsidR="00170BAB">
        <w:rPr>
          <w:rFonts w:ascii="Times New Roman" w:hAnsi="Times New Roman" w:cs="Times New Roman"/>
          <w:lang w:eastAsia="tr-TR"/>
        </w:rPr>
        <w:t>Ortaklar</w:t>
      </w:r>
      <w:r w:rsidRPr="00C510FA">
        <w:rPr>
          <w:rFonts w:ascii="Times New Roman" w:hAnsi="Times New Roman" w:cs="Times New Roman"/>
          <w:lang w:eastAsia="tr-TR"/>
        </w:rPr>
        <w:t xml:space="preserve"> Kararı ile yürürlüğe girer. </w:t>
      </w:r>
      <w:proofErr w:type="spellStart"/>
      <w:r w:rsidRPr="00C510FA">
        <w:rPr>
          <w:rFonts w:ascii="Times New Roman" w:hAnsi="Times New Roman" w:cs="Times New Roman"/>
          <w:lang w:eastAsia="tr-TR"/>
        </w:rPr>
        <w:t>Yönerge’nin</w:t>
      </w:r>
      <w:proofErr w:type="spellEnd"/>
      <w:r w:rsidRPr="00C510FA">
        <w:rPr>
          <w:rFonts w:ascii="Times New Roman" w:hAnsi="Times New Roman" w:cs="Times New Roman"/>
          <w:lang w:eastAsia="tr-TR"/>
        </w:rPr>
        <w:t xml:space="preserve"> uygulanması ise </w:t>
      </w:r>
      <w:proofErr w:type="spellStart"/>
      <w:r w:rsidR="00170BAB">
        <w:rPr>
          <w:rFonts w:ascii="Times New Roman" w:hAnsi="Times New Roman" w:cs="Times New Roman"/>
          <w:lang w:eastAsia="tr-TR"/>
        </w:rPr>
        <w:t>Ortaklar’ın</w:t>
      </w:r>
      <w:proofErr w:type="spellEnd"/>
      <w:r w:rsidR="00170BAB">
        <w:rPr>
          <w:rFonts w:ascii="Times New Roman" w:hAnsi="Times New Roman" w:cs="Times New Roman"/>
          <w:lang w:eastAsia="tr-TR"/>
        </w:rPr>
        <w:t xml:space="preserve"> </w:t>
      </w:r>
      <w:r w:rsidRPr="00C510FA">
        <w:rPr>
          <w:rFonts w:ascii="Times New Roman" w:hAnsi="Times New Roman" w:cs="Times New Roman"/>
          <w:lang w:eastAsia="tr-TR"/>
        </w:rPr>
        <w:t xml:space="preserve">kararı ile atanan Kişisel Verileri Koruma </w:t>
      </w:r>
      <w:r>
        <w:rPr>
          <w:rFonts w:ascii="Times New Roman" w:hAnsi="Times New Roman" w:cs="Times New Roman"/>
          <w:lang w:eastAsia="tr-TR"/>
        </w:rPr>
        <w:t>Komitesi</w:t>
      </w:r>
      <w:r w:rsidRPr="00C510FA">
        <w:rPr>
          <w:rFonts w:ascii="Times New Roman" w:hAnsi="Times New Roman" w:cs="Times New Roman"/>
          <w:lang w:eastAsia="tr-TR"/>
        </w:rPr>
        <w:t xml:space="preserve"> tarafından takip edilir. </w:t>
      </w:r>
      <w:proofErr w:type="spellStart"/>
      <w:r w:rsidR="00170BAB">
        <w:rPr>
          <w:rFonts w:ascii="Times New Roman" w:hAnsi="Times New Roman" w:cs="Times New Roman"/>
          <w:lang w:eastAsia="tr-TR"/>
        </w:rPr>
        <w:t>ORtaklar</w:t>
      </w:r>
      <w:proofErr w:type="spellEnd"/>
      <w:r w:rsidRPr="00C510FA">
        <w:rPr>
          <w:rFonts w:ascii="Times New Roman" w:hAnsi="Times New Roman" w:cs="Times New Roman"/>
          <w:lang w:eastAsia="tr-TR"/>
        </w:rPr>
        <w:t xml:space="preserve">, </w:t>
      </w:r>
      <w:proofErr w:type="spellStart"/>
      <w:r w:rsidRPr="00C510FA">
        <w:rPr>
          <w:rFonts w:ascii="Times New Roman" w:hAnsi="Times New Roman" w:cs="Times New Roman"/>
          <w:lang w:eastAsia="tr-TR"/>
        </w:rPr>
        <w:t>re’sen</w:t>
      </w:r>
      <w:proofErr w:type="spellEnd"/>
      <w:r w:rsidRPr="00C510FA">
        <w:rPr>
          <w:rFonts w:ascii="Times New Roman" w:hAnsi="Times New Roman" w:cs="Times New Roman"/>
          <w:lang w:eastAsia="tr-TR"/>
        </w:rPr>
        <w:t xml:space="preserve"> ya da sorumlunun önerisi ile Yönerge yenileyebilir, </w:t>
      </w:r>
      <w:proofErr w:type="spellStart"/>
      <w:proofErr w:type="gramStart"/>
      <w:r w:rsidRPr="00C510FA">
        <w:rPr>
          <w:rFonts w:ascii="Times New Roman" w:hAnsi="Times New Roman" w:cs="Times New Roman"/>
          <w:lang w:eastAsia="tr-TR"/>
        </w:rPr>
        <w:t>Yönerge‘</w:t>
      </w:r>
      <w:proofErr w:type="gramEnd"/>
      <w:r w:rsidRPr="00C510FA">
        <w:rPr>
          <w:rFonts w:ascii="Times New Roman" w:hAnsi="Times New Roman" w:cs="Times New Roman"/>
          <w:lang w:eastAsia="tr-TR"/>
        </w:rPr>
        <w:t>de</w:t>
      </w:r>
      <w:proofErr w:type="spellEnd"/>
      <w:r w:rsidRPr="00C510FA">
        <w:rPr>
          <w:rFonts w:ascii="Times New Roman" w:hAnsi="Times New Roman" w:cs="Times New Roman"/>
          <w:lang w:eastAsia="tr-TR"/>
        </w:rPr>
        <w:t xml:space="preserve"> değişikliklere gidebilir. </w:t>
      </w:r>
    </w:p>
    <w:p w14:paraId="22BA06F7" w14:textId="77777777" w:rsidR="00910676" w:rsidRPr="00C510FA" w:rsidRDefault="00910676" w:rsidP="001757CB">
      <w:pPr>
        <w:pStyle w:val="Balk2"/>
        <w:numPr>
          <w:ilvl w:val="0"/>
          <w:numId w:val="34"/>
        </w:numPr>
      </w:pPr>
      <w:bookmarkStart w:id="77" w:name="_Toc509995424"/>
      <w:bookmarkStart w:id="78" w:name="_Toc54183201"/>
      <w:bookmarkStart w:id="79" w:name="_Toc56167408"/>
      <w:r w:rsidRPr="00C510FA">
        <w:t>Tanımlar</w:t>
      </w:r>
      <w:bookmarkEnd w:id="77"/>
      <w:bookmarkEnd w:id="78"/>
      <w:bookmarkEnd w:id="79"/>
    </w:p>
    <w:p w14:paraId="55A9FC22" w14:textId="77777777" w:rsidR="00910676" w:rsidRPr="00C510FA" w:rsidRDefault="00910676" w:rsidP="00910676">
      <w:pPr>
        <w:pStyle w:val="ListeParagraf"/>
        <w:shd w:val="clear" w:color="auto" w:fill="FFFFFF"/>
        <w:spacing w:before="150" w:after="225" w:line="300" w:lineRule="auto"/>
        <w:ind w:left="0"/>
        <w:rPr>
          <w:rFonts w:ascii="Times New Roman" w:eastAsia="Times New Roman" w:hAnsi="Times New Roman" w:cs="Times New Roman"/>
          <w:bCs/>
          <w:color w:val="000000"/>
          <w:szCs w:val="24"/>
          <w:lang w:eastAsia="tr-TR"/>
        </w:rPr>
      </w:pPr>
      <w:bookmarkStart w:id="80" w:name="_Hlk497562921"/>
      <w:r w:rsidRPr="00C510FA">
        <w:rPr>
          <w:rFonts w:ascii="Times New Roman" w:eastAsia="Times New Roman" w:hAnsi="Times New Roman" w:cs="Times New Roman"/>
          <w:bCs/>
          <w:color w:val="000000"/>
          <w:szCs w:val="24"/>
          <w:lang w:eastAsia="tr-TR"/>
        </w:rPr>
        <w:t xml:space="preserve">Bu Kişisel Veri Saklama ve İmha </w:t>
      </w:r>
      <w:proofErr w:type="spellStart"/>
      <w:r w:rsidRPr="00C510FA">
        <w:rPr>
          <w:rFonts w:ascii="Times New Roman" w:hAnsi="Times New Roman" w:cs="Times New Roman"/>
          <w:lang w:eastAsia="tr-TR"/>
        </w:rPr>
        <w:t>Yönergesi’nin</w:t>
      </w:r>
      <w:proofErr w:type="spellEnd"/>
      <w:r w:rsidRPr="00C510FA">
        <w:rPr>
          <w:rFonts w:ascii="Times New Roman" w:hAnsi="Times New Roman" w:cs="Times New Roman"/>
          <w:lang w:eastAsia="tr-TR"/>
        </w:rPr>
        <w:t xml:space="preserve"> </w:t>
      </w:r>
      <w:r w:rsidRPr="00C510FA">
        <w:rPr>
          <w:rFonts w:ascii="Times New Roman" w:eastAsia="Times New Roman" w:hAnsi="Times New Roman" w:cs="Times New Roman"/>
          <w:bCs/>
          <w:color w:val="000000"/>
          <w:szCs w:val="24"/>
          <w:lang w:eastAsia="tr-TR"/>
        </w:rPr>
        <w:t>uygulanmasında:</w:t>
      </w:r>
    </w:p>
    <w:tbl>
      <w:tblPr>
        <w:tblStyle w:val="KlavuzTablo5Koyu-Vurgu5"/>
        <w:tblW w:w="0" w:type="auto"/>
        <w:tblLook w:val="04A0" w:firstRow="1" w:lastRow="0" w:firstColumn="1" w:lastColumn="0" w:noHBand="0" w:noVBand="1"/>
      </w:tblPr>
      <w:tblGrid>
        <w:gridCol w:w="3256"/>
        <w:gridCol w:w="5806"/>
      </w:tblGrid>
      <w:tr w:rsidR="00910676" w:rsidRPr="00C510FA" w14:paraId="1576FBC2" w14:textId="77777777" w:rsidTr="00910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753A8C59" w14:textId="77777777" w:rsidR="00910676" w:rsidRPr="00C510FA" w:rsidRDefault="00910676" w:rsidP="00910676">
            <w:pPr>
              <w:spacing w:line="300" w:lineRule="auto"/>
              <w:jc w:val="left"/>
              <w:rPr>
                <w:rFonts w:ascii="Times New Roman" w:hAnsi="Times New Roman" w:cs="Times New Roman"/>
              </w:rPr>
            </w:pPr>
            <w:r w:rsidRPr="00C510FA">
              <w:rPr>
                <w:rFonts w:ascii="Times New Roman" w:hAnsi="Times New Roman" w:cs="Times New Roman"/>
              </w:rPr>
              <w:t>Kısaltma</w:t>
            </w:r>
          </w:p>
        </w:tc>
        <w:tc>
          <w:tcPr>
            <w:tcW w:w="5806" w:type="dxa"/>
            <w:vAlign w:val="center"/>
          </w:tcPr>
          <w:p w14:paraId="62273707" w14:textId="77777777" w:rsidR="00910676" w:rsidRPr="00C510FA" w:rsidRDefault="00910676" w:rsidP="00910676">
            <w:pPr>
              <w:spacing w:line="30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Tanım</w:t>
            </w:r>
          </w:p>
        </w:tc>
      </w:tr>
      <w:tr w:rsidR="00910676" w:rsidRPr="00C510FA" w14:paraId="064879E4" w14:textId="77777777" w:rsidTr="00910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0A510C1" w14:textId="77777777" w:rsidR="00910676" w:rsidRPr="00C510FA" w:rsidRDefault="00910676" w:rsidP="00910676">
            <w:pPr>
              <w:spacing w:line="300" w:lineRule="auto"/>
              <w:jc w:val="left"/>
              <w:rPr>
                <w:rFonts w:ascii="Times New Roman" w:hAnsi="Times New Roman" w:cs="Times New Roman"/>
              </w:rPr>
            </w:pPr>
            <w:r w:rsidRPr="00C510FA">
              <w:rPr>
                <w:rFonts w:ascii="Times New Roman" w:hAnsi="Times New Roman" w:cs="Times New Roman"/>
              </w:rPr>
              <w:t>Kanun:</w:t>
            </w:r>
          </w:p>
        </w:tc>
        <w:tc>
          <w:tcPr>
            <w:tcW w:w="5806" w:type="dxa"/>
            <w:vAlign w:val="center"/>
          </w:tcPr>
          <w:p w14:paraId="27807656" w14:textId="77777777" w:rsidR="00910676" w:rsidRPr="00C510FA" w:rsidRDefault="00910676" w:rsidP="00910676">
            <w:pPr>
              <w:spacing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6698 sayılı Kişisel Verilerin Korunması Kanunu’nu,</w:t>
            </w:r>
          </w:p>
        </w:tc>
      </w:tr>
      <w:tr w:rsidR="00910676" w:rsidRPr="00C510FA" w14:paraId="4800E12F" w14:textId="77777777" w:rsidTr="00910676">
        <w:tc>
          <w:tcPr>
            <w:cnfStyle w:val="001000000000" w:firstRow="0" w:lastRow="0" w:firstColumn="1" w:lastColumn="0" w:oddVBand="0" w:evenVBand="0" w:oddHBand="0" w:evenHBand="0" w:firstRowFirstColumn="0" w:firstRowLastColumn="0" w:lastRowFirstColumn="0" w:lastRowLastColumn="0"/>
            <w:tcW w:w="3256" w:type="dxa"/>
            <w:vAlign w:val="center"/>
          </w:tcPr>
          <w:p w14:paraId="2578DF98" w14:textId="77777777" w:rsidR="00910676" w:rsidRPr="00C510FA" w:rsidRDefault="00910676" w:rsidP="00910676">
            <w:pPr>
              <w:spacing w:line="300" w:lineRule="auto"/>
              <w:jc w:val="left"/>
              <w:rPr>
                <w:rFonts w:ascii="Times New Roman" w:hAnsi="Times New Roman" w:cs="Times New Roman"/>
              </w:rPr>
            </w:pPr>
            <w:r w:rsidRPr="00C510FA">
              <w:rPr>
                <w:rFonts w:ascii="Times New Roman" w:hAnsi="Times New Roman" w:cs="Times New Roman"/>
              </w:rPr>
              <w:t xml:space="preserve">Kişisel Verileri Koruma </w:t>
            </w:r>
            <w:r>
              <w:rPr>
                <w:rFonts w:ascii="Times New Roman" w:hAnsi="Times New Roman" w:cs="Times New Roman"/>
              </w:rPr>
              <w:t>Komitesi/Sorumlusu</w:t>
            </w:r>
            <w:r w:rsidRPr="00C510FA">
              <w:rPr>
                <w:rFonts w:ascii="Times New Roman" w:hAnsi="Times New Roman" w:cs="Times New Roman"/>
              </w:rPr>
              <w:t>:</w:t>
            </w:r>
          </w:p>
        </w:tc>
        <w:tc>
          <w:tcPr>
            <w:tcW w:w="5806" w:type="dxa"/>
            <w:vAlign w:val="center"/>
          </w:tcPr>
          <w:p w14:paraId="292693CD" w14:textId="010C7F03" w:rsidR="00910676" w:rsidRPr="00C510FA" w:rsidRDefault="00A91B3A" w:rsidP="00910676">
            <w:pPr>
              <w:spacing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bookmarkStart w:id="81" w:name="_Hlk497563042"/>
            <w:r>
              <w:rPr>
                <w:rFonts w:ascii="Times New Roman" w:hAnsi="Times New Roman" w:cs="Times New Roman"/>
              </w:rPr>
              <w:t>Bereket Fide</w:t>
            </w:r>
            <w:r w:rsidR="00910676">
              <w:rPr>
                <w:rFonts w:ascii="Times New Roman" w:hAnsi="Times New Roman" w:cs="Times New Roman"/>
              </w:rPr>
              <w:t xml:space="preserve"> </w:t>
            </w:r>
            <w:r w:rsidR="00910676" w:rsidRPr="00C510FA">
              <w:rPr>
                <w:rFonts w:ascii="Times New Roman" w:hAnsi="Times New Roman" w:cs="Times New Roman"/>
              </w:rPr>
              <w:t xml:space="preserve">bünyesinde </w:t>
            </w:r>
            <w:r w:rsidR="00170BAB">
              <w:rPr>
                <w:rFonts w:ascii="Times New Roman" w:hAnsi="Times New Roman" w:cs="Times New Roman"/>
              </w:rPr>
              <w:t>Ortakların</w:t>
            </w:r>
            <w:r w:rsidR="00910676" w:rsidRPr="00C510FA">
              <w:rPr>
                <w:rFonts w:ascii="Times New Roman" w:hAnsi="Times New Roman" w:cs="Times New Roman"/>
              </w:rPr>
              <w:t xml:space="preserve"> kararı ile oluşturulan ve kişisel verilerin korunması ve işlenmesine ilişkin şirket içi işleyişten sorumlu Kişisel Verileri Koruma </w:t>
            </w:r>
            <w:r w:rsidR="00910676">
              <w:rPr>
                <w:rFonts w:ascii="Times New Roman" w:hAnsi="Times New Roman" w:cs="Times New Roman"/>
              </w:rPr>
              <w:t>Komitesi</w:t>
            </w:r>
            <w:r w:rsidR="00910676" w:rsidRPr="00C510FA">
              <w:rPr>
                <w:rFonts w:ascii="Times New Roman" w:hAnsi="Times New Roman" w:cs="Times New Roman"/>
              </w:rPr>
              <w:t xml:space="preserve"> ya da </w:t>
            </w:r>
            <w:r w:rsidR="00910676">
              <w:rPr>
                <w:rFonts w:ascii="Times New Roman" w:hAnsi="Times New Roman" w:cs="Times New Roman"/>
              </w:rPr>
              <w:t>Komite’nin</w:t>
            </w:r>
            <w:r w:rsidR="00910676" w:rsidRPr="00C510FA">
              <w:rPr>
                <w:rFonts w:ascii="Times New Roman" w:hAnsi="Times New Roman" w:cs="Times New Roman"/>
              </w:rPr>
              <w:t xml:space="preserve"> seçtiği üyesini,</w:t>
            </w:r>
            <w:bookmarkEnd w:id="81"/>
          </w:p>
        </w:tc>
      </w:tr>
      <w:tr w:rsidR="00910676" w:rsidRPr="00C510FA" w14:paraId="17EBB8E0" w14:textId="77777777" w:rsidTr="00910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64CBAD60" w14:textId="77777777" w:rsidR="00910676" w:rsidRPr="00C510FA" w:rsidRDefault="00910676" w:rsidP="00910676">
            <w:pPr>
              <w:spacing w:line="300" w:lineRule="auto"/>
              <w:jc w:val="left"/>
              <w:rPr>
                <w:rFonts w:ascii="Times New Roman" w:hAnsi="Times New Roman" w:cs="Times New Roman"/>
              </w:rPr>
            </w:pPr>
            <w:r w:rsidRPr="00C510FA">
              <w:rPr>
                <w:rFonts w:ascii="Times New Roman" w:hAnsi="Times New Roman" w:cs="Times New Roman"/>
              </w:rPr>
              <w:t>Kişisel Verilerin Anonim Hale Getirilmesi:</w:t>
            </w:r>
          </w:p>
        </w:tc>
        <w:tc>
          <w:tcPr>
            <w:tcW w:w="5806" w:type="dxa"/>
            <w:vAlign w:val="center"/>
          </w:tcPr>
          <w:p w14:paraId="74C72BE4" w14:textId="77777777" w:rsidR="00910676" w:rsidRPr="00C510FA" w:rsidRDefault="00910676" w:rsidP="00910676">
            <w:pPr>
              <w:spacing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Kişisel verilerin, başka verilerle eşleştirilse dahi hiçbir surette kimliği belirli veya belirlenebilir bir gerçek kişiyle ilişkilendirilemeyecek hale getirilmesini,</w:t>
            </w:r>
          </w:p>
        </w:tc>
      </w:tr>
      <w:tr w:rsidR="00910676" w:rsidRPr="00C510FA" w14:paraId="517F831A" w14:textId="77777777" w:rsidTr="00910676">
        <w:tc>
          <w:tcPr>
            <w:cnfStyle w:val="001000000000" w:firstRow="0" w:lastRow="0" w:firstColumn="1" w:lastColumn="0" w:oddVBand="0" w:evenVBand="0" w:oddHBand="0" w:evenHBand="0" w:firstRowFirstColumn="0" w:firstRowLastColumn="0" w:lastRowFirstColumn="0" w:lastRowLastColumn="0"/>
            <w:tcW w:w="3256" w:type="dxa"/>
            <w:vAlign w:val="center"/>
          </w:tcPr>
          <w:p w14:paraId="49202458" w14:textId="77777777" w:rsidR="00910676" w:rsidRPr="00C510FA" w:rsidRDefault="00910676" w:rsidP="00910676">
            <w:pPr>
              <w:spacing w:line="300" w:lineRule="auto"/>
              <w:jc w:val="left"/>
              <w:rPr>
                <w:rFonts w:ascii="Times New Roman" w:hAnsi="Times New Roman" w:cs="Times New Roman"/>
              </w:rPr>
            </w:pPr>
            <w:r w:rsidRPr="00C510FA">
              <w:rPr>
                <w:rFonts w:ascii="Times New Roman" w:hAnsi="Times New Roman" w:cs="Times New Roman"/>
              </w:rPr>
              <w:t>Kişisel Verilerin İmha Edilmesi:</w:t>
            </w:r>
          </w:p>
        </w:tc>
        <w:tc>
          <w:tcPr>
            <w:tcW w:w="5806" w:type="dxa"/>
            <w:vAlign w:val="center"/>
          </w:tcPr>
          <w:p w14:paraId="711F1BEF" w14:textId="77777777" w:rsidR="00910676" w:rsidRPr="00C510FA" w:rsidRDefault="00910676" w:rsidP="00910676">
            <w:pPr>
              <w:spacing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Kişisel verilerin silinmesi, yok edilmesi veya anonim hale getirilmesini,</w:t>
            </w:r>
          </w:p>
        </w:tc>
      </w:tr>
      <w:tr w:rsidR="00910676" w:rsidRPr="00C510FA" w14:paraId="51AB4F5C" w14:textId="77777777" w:rsidTr="00910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23D57036" w14:textId="77777777" w:rsidR="00910676" w:rsidRPr="00C510FA" w:rsidRDefault="00910676" w:rsidP="00910676">
            <w:pPr>
              <w:spacing w:line="300" w:lineRule="auto"/>
              <w:jc w:val="left"/>
              <w:rPr>
                <w:rFonts w:ascii="Times New Roman" w:hAnsi="Times New Roman" w:cs="Times New Roman"/>
              </w:rPr>
            </w:pPr>
            <w:r w:rsidRPr="00C510FA">
              <w:rPr>
                <w:rFonts w:ascii="Times New Roman" w:hAnsi="Times New Roman" w:cs="Times New Roman"/>
              </w:rPr>
              <w:t>Kişisel Verilerin Silinmesi:</w:t>
            </w:r>
          </w:p>
        </w:tc>
        <w:tc>
          <w:tcPr>
            <w:tcW w:w="5806" w:type="dxa"/>
            <w:vAlign w:val="center"/>
          </w:tcPr>
          <w:p w14:paraId="4E3E9372" w14:textId="77777777" w:rsidR="00910676" w:rsidRPr="00C510FA" w:rsidRDefault="00910676" w:rsidP="00910676">
            <w:pPr>
              <w:spacing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Kişisel verilerin ilgili kullanıcılar için hiçbir şekilde erişilemez ve tekrar kullanılamaz hale getirilmesi işlemini,</w:t>
            </w:r>
          </w:p>
        </w:tc>
      </w:tr>
      <w:tr w:rsidR="00910676" w:rsidRPr="00C510FA" w14:paraId="3E0EE037" w14:textId="77777777" w:rsidTr="00910676">
        <w:tc>
          <w:tcPr>
            <w:cnfStyle w:val="001000000000" w:firstRow="0" w:lastRow="0" w:firstColumn="1" w:lastColumn="0" w:oddVBand="0" w:evenVBand="0" w:oddHBand="0" w:evenHBand="0" w:firstRowFirstColumn="0" w:firstRowLastColumn="0" w:lastRowFirstColumn="0" w:lastRowLastColumn="0"/>
            <w:tcW w:w="3256" w:type="dxa"/>
            <w:vAlign w:val="center"/>
          </w:tcPr>
          <w:p w14:paraId="3410592F" w14:textId="77777777" w:rsidR="00910676" w:rsidRPr="00C510FA" w:rsidRDefault="00910676" w:rsidP="00910676">
            <w:pPr>
              <w:spacing w:line="300" w:lineRule="auto"/>
              <w:jc w:val="left"/>
              <w:rPr>
                <w:rFonts w:ascii="Times New Roman" w:hAnsi="Times New Roman" w:cs="Times New Roman"/>
              </w:rPr>
            </w:pPr>
            <w:r w:rsidRPr="00C510FA">
              <w:rPr>
                <w:rFonts w:ascii="Times New Roman" w:hAnsi="Times New Roman" w:cs="Times New Roman"/>
              </w:rPr>
              <w:t>Kişisel Verilerin Yok Edilmesi:</w:t>
            </w:r>
          </w:p>
        </w:tc>
        <w:tc>
          <w:tcPr>
            <w:tcW w:w="5806" w:type="dxa"/>
            <w:vAlign w:val="center"/>
          </w:tcPr>
          <w:p w14:paraId="723A34F7" w14:textId="77777777" w:rsidR="00910676" w:rsidRPr="00C510FA" w:rsidRDefault="00910676" w:rsidP="00910676">
            <w:pPr>
              <w:spacing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Kişisel verilerin hiç kimse tarafından hiçbir şekilde erişilemez, geri getirilemez ve tekrar kullanılamaz hale getirilmesi işlemini,</w:t>
            </w:r>
          </w:p>
        </w:tc>
      </w:tr>
      <w:tr w:rsidR="00910676" w:rsidRPr="00C510FA" w14:paraId="3BF33662" w14:textId="77777777" w:rsidTr="00910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5BBC7AD1" w14:textId="77777777" w:rsidR="00910676" w:rsidRPr="00C510FA" w:rsidRDefault="00910676" w:rsidP="00910676">
            <w:pPr>
              <w:spacing w:line="300" w:lineRule="auto"/>
              <w:jc w:val="left"/>
              <w:rPr>
                <w:rFonts w:ascii="Times New Roman" w:hAnsi="Times New Roman" w:cs="Times New Roman"/>
              </w:rPr>
            </w:pPr>
            <w:r w:rsidRPr="00C510FA">
              <w:rPr>
                <w:rFonts w:ascii="Times New Roman" w:hAnsi="Times New Roman" w:cs="Times New Roman"/>
              </w:rPr>
              <w:t>Politika:</w:t>
            </w:r>
          </w:p>
        </w:tc>
        <w:tc>
          <w:tcPr>
            <w:tcW w:w="5806" w:type="dxa"/>
            <w:vAlign w:val="center"/>
          </w:tcPr>
          <w:p w14:paraId="68C07FC9" w14:textId="09CD91F9" w:rsidR="00910676" w:rsidRPr="00C510FA" w:rsidRDefault="00E35964" w:rsidP="00910676">
            <w:pPr>
              <w:spacing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5964">
              <w:rPr>
                <w:rFonts w:ascii="Times New Roman" w:hAnsi="Times New Roman" w:cs="Times New Roman"/>
              </w:rPr>
              <w:t>Bereket Fide Tohumculuk Üretim İthalat İhracat ve Ticaret Limited Şirketi</w:t>
            </w:r>
            <w:r w:rsidR="00910676">
              <w:rPr>
                <w:rFonts w:ascii="Times New Roman" w:hAnsi="Times New Roman" w:cs="Times New Roman"/>
              </w:rPr>
              <w:t xml:space="preserve"> </w:t>
            </w:r>
            <w:r w:rsidR="00910676" w:rsidRPr="00C510FA">
              <w:rPr>
                <w:rFonts w:ascii="Times New Roman" w:hAnsi="Times New Roman" w:cs="Times New Roman"/>
              </w:rPr>
              <w:t>Kişisel Veri Saklama ve İmha Politikasını,</w:t>
            </w:r>
          </w:p>
        </w:tc>
      </w:tr>
      <w:tr w:rsidR="00910676" w:rsidRPr="00C510FA" w14:paraId="458B8EC0" w14:textId="77777777" w:rsidTr="00910676">
        <w:tc>
          <w:tcPr>
            <w:cnfStyle w:val="001000000000" w:firstRow="0" w:lastRow="0" w:firstColumn="1" w:lastColumn="0" w:oddVBand="0" w:evenVBand="0" w:oddHBand="0" w:evenHBand="0" w:firstRowFirstColumn="0" w:firstRowLastColumn="0" w:lastRowFirstColumn="0" w:lastRowLastColumn="0"/>
            <w:tcW w:w="3256" w:type="dxa"/>
            <w:vAlign w:val="center"/>
          </w:tcPr>
          <w:p w14:paraId="7C7A2ACF" w14:textId="77777777" w:rsidR="00910676" w:rsidRPr="00C510FA" w:rsidRDefault="00910676" w:rsidP="00910676">
            <w:pPr>
              <w:spacing w:line="300" w:lineRule="auto"/>
              <w:jc w:val="left"/>
              <w:rPr>
                <w:rFonts w:ascii="Times New Roman" w:hAnsi="Times New Roman" w:cs="Times New Roman"/>
              </w:rPr>
            </w:pPr>
            <w:r w:rsidRPr="00C510FA">
              <w:rPr>
                <w:rFonts w:ascii="Times New Roman" w:hAnsi="Times New Roman" w:cs="Times New Roman"/>
              </w:rPr>
              <w:t>Şirket:</w:t>
            </w:r>
          </w:p>
        </w:tc>
        <w:tc>
          <w:tcPr>
            <w:tcW w:w="5806" w:type="dxa"/>
            <w:vAlign w:val="center"/>
          </w:tcPr>
          <w:p w14:paraId="75C945E6" w14:textId="3615F9E3" w:rsidR="00910676" w:rsidRPr="00C510FA" w:rsidRDefault="00E35964" w:rsidP="00910676">
            <w:pPr>
              <w:spacing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5964">
              <w:rPr>
                <w:rFonts w:ascii="Times New Roman" w:hAnsi="Times New Roman" w:cs="Times New Roman"/>
              </w:rPr>
              <w:t>Bereket Fide Tohumculuk Üretim İthalat İhracat ve Ticaret Limited Şirketi</w:t>
            </w:r>
            <w:r w:rsidR="00910676" w:rsidRPr="00C510FA">
              <w:rPr>
                <w:rFonts w:ascii="Times New Roman" w:hAnsi="Times New Roman" w:cs="Times New Roman"/>
              </w:rPr>
              <w:t xml:space="preserve"> ’</w:t>
            </w:r>
            <w:proofErr w:type="spellStart"/>
            <w:r w:rsidR="00910676" w:rsidRPr="00C510FA">
              <w:rPr>
                <w:rFonts w:ascii="Times New Roman" w:hAnsi="Times New Roman" w:cs="Times New Roman"/>
              </w:rPr>
              <w:t>yi</w:t>
            </w:r>
            <w:proofErr w:type="spellEnd"/>
            <w:r w:rsidR="00910676" w:rsidRPr="00C510FA">
              <w:rPr>
                <w:rFonts w:ascii="Times New Roman" w:hAnsi="Times New Roman" w:cs="Times New Roman"/>
              </w:rPr>
              <w:t xml:space="preserve">, </w:t>
            </w:r>
            <w:r w:rsidR="00910676">
              <w:rPr>
                <w:rFonts w:ascii="Times New Roman" w:hAnsi="Times New Roman" w:cs="Times New Roman"/>
              </w:rPr>
              <w:t>(</w:t>
            </w:r>
            <w:r w:rsidR="00910676">
              <w:rPr>
                <w:rFonts w:ascii="Times New Roman" w:eastAsia="Times New Roman" w:hAnsi="Times New Roman" w:cs="Times New Roman"/>
                <w:szCs w:val="24"/>
                <w:lang w:eastAsia="tr-TR"/>
              </w:rPr>
              <w:t>"</w:t>
            </w:r>
            <w:r>
              <w:rPr>
                <w:rFonts w:ascii="Times New Roman" w:eastAsia="Times New Roman" w:hAnsi="Times New Roman" w:cs="Times New Roman"/>
                <w:szCs w:val="24"/>
                <w:lang w:eastAsia="tr-TR"/>
              </w:rPr>
              <w:t>Bereket Fide</w:t>
            </w:r>
            <w:r w:rsidR="00910676">
              <w:rPr>
                <w:rFonts w:ascii="Times New Roman" w:eastAsia="Times New Roman" w:hAnsi="Times New Roman" w:cs="Times New Roman"/>
                <w:szCs w:val="24"/>
                <w:lang w:eastAsia="tr-TR"/>
              </w:rPr>
              <w:t>" veya "Şirket")</w:t>
            </w:r>
            <w:r w:rsidR="00910676" w:rsidRPr="00D30727">
              <w:rPr>
                <w:rFonts w:ascii="Times New Roman" w:eastAsia="Times New Roman" w:hAnsi="Times New Roman" w:cs="Times New Roman"/>
                <w:szCs w:val="24"/>
                <w:lang w:eastAsia="tr-TR"/>
              </w:rPr>
              <w:t xml:space="preserve"> </w:t>
            </w:r>
          </w:p>
        </w:tc>
      </w:tr>
      <w:tr w:rsidR="00910676" w:rsidRPr="00C510FA" w14:paraId="7AC3F17F" w14:textId="77777777" w:rsidTr="00910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5F041E1" w14:textId="4C25647A" w:rsidR="00910676" w:rsidRPr="00C510FA" w:rsidRDefault="00170BAB" w:rsidP="00910676">
            <w:pPr>
              <w:spacing w:line="300" w:lineRule="auto"/>
              <w:jc w:val="left"/>
              <w:rPr>
                <w:rFonts w:ascii="Times New Roman" w:hAnsi="Times New Roman" w:cs="Times New Roman"/>
              </w:rPr>
            </w:pPr>
            <w:r>
              <w:rPr>
                <w:rFonts w:ascii="Times New Roman" w:hAnsi="Times New Roman" w:cs="Times New Roman"/>
              </w:rPr>
              <w:lastRenderedPageBreak/>
              <w:t>Ortaklar Kurulu</w:t>
            </w:r>
          </w:p>
        </w:tc>
        <w:tc>
          <w:tcPr>
            <w:tcW w:w="5806" w:type="dxa"/>
            <w:vAlign w:val="center"/>
          </w:tcPr>
          <w:p w14:paraId="3D1C1E52" w14:textId="297E409F" w:rsidR="00910676" w:rsidRPr="00C510FA" w:rsidRDefault="00E35964" w:rsidP="00910676">
            <w:pPr>
              <w:spacing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5964">
              <w:rPr>
                <w:rFonts w:ascii="Times New Roman" w:hAnsi="Times New Roman" w:cs="Times New Roman"/>
              </w:rPr>
              <w:t xml:space="preserve">Bereket Fide Tohumculuk Üretim İthalat İhracat ve Ticaret Limited Şirketi </w:t>
            </w:r>
            <w:r w:rsidR="00170BAB">
              <w:rPr>
                <w:rFonts w:ascii="Times New Roman" w:hAnsi="Times New Roman" w:cs="Times New Roman"/>
              </w:rPr>
              <w:t xml:space="preserve">Ortaklar </w:t>
            </w:r>
            <w:proofErr w:type="spellStart"/>
            <w:r w:rsidR="00170BAB">
              <w:rPr>
                <w:rFonts w:ascii="Times New Roman" w:hAnsi="Times New Roman" w:cs="Times New Roman"/>
              </w:rPr>
              <w:t>Kurulu</w:t>
            </w:r>
            <w:r w:rsidR="00A91B3A">
              <w:rPr>
                <w:rFonts w:ascii="Times New Roman" w:hAnsi="Times New Roman" w:cs="Times New Roman"/>
              </w:rPr>
              <w:t>’u</w:t>
            </w:r>
            <w:proofErr w:type="spellEnd"/>
            <w:r w:rsidR="00910676" w:rsidRPr="00C510FA">
              <w:rPr>
                <w:rFonts w:ascii="Times New Roman" w:hAnsi="Times New Roman" w:cs="Times New Roman"/>
              </w:rPr>
              <w:t>,</w:t>
            </w:r>
          </w:p>
        </w:tc>
      </w:tr>
      <w:tr w:rsidR="00910676" w:rsidRPr="00C510FA" w14:paraId="393D5274" w14:textId="77777777" w:rsidTr="00910676">
        <w:tc>
          <w:tcPr>
            <w:cnfStyle w:val="001000000000" w:firstRow="0" w:lastRow="0" w:firstColumn="1" w:lastColumn="0" w:oddVBand="0" w:evenVBand="0" w:oddHBand="0" w:evenHBand="0" w:firstRowFirstColumn="0" w:firstRowLastColumn="0" w:lastRowFirstColumn="0" w:lastRowLastColumn="0"/>
            <w:tcW w:w="3256" w:type="dxa"/>
            <w:vAlign w:val="center"/>
          </w:tcPr>
          <w:p w14:paraId="4A14A0CE" w14:textId="77777777" w:rsidR="00910676" w:rsidRPr="00C510FA" w:rsidRDefault="00910676" w:rsidP="00910676">
            <w:pPr>
              <w:spacing w:line="300" w:lineRule="auto"/>
              <w:jc w:val="left"/>
              <w:rPr>
                <w:rFonts w:ascii="Times New Roman" w:hAnsi="Times New Roman" w:cs="Times New Roman"/>
              </w:rPr>
            </w:pPr>
            <w:r w:rsidRPr="00C510FA">
              <w:rPr>
                <w:rFonts w:ascii="Times New Roman" w:hAnsi="Times New Roman" w:cs="Times New Roman"/>
              </w:rPr>
              <w:t>Yönetmelik:</w:t>
            </w:r>
          </w:p>
        </w:tc>
        <w:tc>
          <w:tcPr>
            <w:tcW w:w="5806" w:type="dxa"/>
            <w:vAlign w:val="center"/>
          </w:tcPr>
          <w:p w14:paraId="1469C87E" w14:textId="5FF134F7" w:rsidR="00910676" w:rsidRPr="00C510FA" w:rsidRDefault="00910676" w:rsidP="00910676">
            <w:pPr>
              <w:spacing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 xml:space="preserve">28 Ekim 2017 tarihli Resmî </w:t>
            </w:r>
            <w:proofErr w:type="spellStart"/>
            <w:r w:rsidRPr="00C510FA">
              <w:rPr>
                <w:rFonts w:ascii="Times New Roman" w:hAnsi="Times New Roman" w:cs="Times New Roman"/>
              </w:rPr>
              <w:t>Gazete’de</w:t>
            </w:r>
            <w:proofErr w:type="spellEnd"/>
            <w:r w:rsidRPr="00C510FA">
              <w:rPr>
                <w:rFonts w:ascii="Times New Roman" w:hAnsi="Times New Roman" w:cs="Times New Roman"/>
              </w:rPr>
              <w:t xml:space="preserve"> yayımlanarak yürürlüğe giren Kişisel Verilerin Silinmesi, Yok Edilmesi veya Anonim Hale getirilmesi Hakkında Yönetmelik’i ifade eder.</w:t>
            </w:r>
          </w:p>
        </w:tc>
      </w:tr>
      <w:bookmarkEnd w:id="80"/>
    </w:tbl>
    <w:p w14:paraId="00910D54"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bCs/>
          <w:color w:val="000000"/>
          <w:szCs w:val="24"/>
          <w:lang w:eastAsia="tr-TR"/>
        </w:rPr>
      </w:pPr>
    </w:p>
    <w:p w14:paraId="57B8F32E" w14:textId="77777777" w:rsidR="00910676" w:rsidRPr="00C510FA" w:rsidRDefault="00910676" w:rsidP="001757CB">
      <w:pPr>
        <w:pStyle w:val="Balk2"/>
        <w:numPr>
          <w:ilvl w:val="0"/>
          <w:numId w:val="34"/>
        </w:numPr>
      </w:pPr>
      <w:bookmarkStart w:id="82" w:name="_Toc509995425"/>
      <w:bookmarkStart w:id="83" w:name="_Toc54183202"/>
      <w:bookmarkStart w:id="84" w:name="_Toc56167409"/>
      <w:r w:rsidRPr="00C510FA">
        <w:t>Kişisel Verilerin Kaydedildiği Ortamlar</w:t>
      </w:r>
      <w:bookmarkEnd w:id="82"/>
      <w:bookmarkEnd w:id="83"/>
      <w:bookmarkEnd w:id="84"/>
    </w:p>
    <w:p w14:paraId="6D56173B" w14:textId="77777777" w:rsidR="00910676" w:rsidRPr="00C510FA" w:rsidRDefault="00910676" w:rsidP="00910676">
      <w:pPr>
        <w:spacing w:line="300" w:lineRule="auto"/>
        <w:rPr>
          <w:rFonts w:ascii="Times New Roman" w:hAnsi="Times New Roman" w:cs="Times New Roman"/>
          <w:lang w:eastAsia="tr-TR"/>
        </w:rPr>
      </w:pPr>
      <w:r w:rsidRPr="00C510FA">
        <w:rPr>
          <w:rFonts w:ascii="Times New Roman" w:hAnsi="Times New Roman" w:cs="Times New Roman"/>
          <w:lang w:eastAsia="tr-TR"/>
        </w:rPr>
        <w:t xml:space="preserve">Şirket, Kanun’a uygun olarak gerçekleştirmekte olduğu veri işleme faaliyetleri kapsamında elde ettiği </w:t>
      </w:r>
      <w:r>
        <w:rPr>
          <w:rFonts w:ascii="Times New Roman" w:hAnsi="Times New Roman" w:cs="Times New Roman"/>
          <w:lang w:eastAsia="tr-TR"/>
        </w:rPr>
        <w:t xml:space="preserve">özel nitelikli kişisel veriler de dahil olmak üzere tüm </w:t>
      </w:r>
      <w:r w:rsidRPr="00C510FA">
        <w:rPr>
          <w:rFonts w:ascii="Times New Roman" w:hAnsi="Times New Roman" w:cs="Times New Roman"/>
          <w:lang w:eastAsia="tr-TR"/>
        </w:rPr>
        <w:t xml:space="preserve">kişisel verileri, işleme amacının gerektirdiği ölçü ile sınırlı olmak kaydıyla muhafaza etmektedir. Bu kapsamda, elde edilen kişisel veriler Şirket tarafından </w:t>
      </w:r>
      <w:r w:rsidRPr="001757CB">
        <w:rPr>
          <w:rFonts w:ascii="Times New Roman" w:hAnsi="Times New Roman" w:cs="Times New Roman"/>
          <w:lang w:eastAsia="tr-TR"/>
        </w:rPr>
        <w:t>fiziki ve elektronik ortamlarda</w:t>
      </w:r>
      <w:r w:rsidRPr="00C510FA">
        <w:rPr>
          <w:rFonts w:ascii="Times New Roman" w:hAnsi="Times New Roman" w:cs="Times New Roman"/>
          <w:lang w:eastAsia="tr-TR"/>
        </w:rPr>
        <w:t xml:space="preserve"> saklanmaktadır. </w:t>
      </w:r>
    </w:p>
    <w:p w14:paraId="1AC630D7" w14:textId="77777777" w:rsidR="00910676" w:rsidRPr="00C510FA" w:rsidRDefault="00910676" w:rsidP="001757CB">
      <w:pPr>
        <w:pStyle w:val="Balk2"/>
        <w:numPr>
          <w:ilvl w:val="0"/>
          <w:numId w:val="34"/>
        </w:numPr>
      </w:pPr>
      <w:bookmarkStart w:id="85" w:name="_Toc509995426"/>
      <w:bookmarkStart w:id="86" w:name="_Toc54183203"/>
      <w:bookmarkStart w:id="87" w:name="_Toc56167410"/>
      <w:r w:rsidRPr="00C510FA">
        <w:t>Kişisel Verilerin Saklanmasını ve İmhasını Gerektiren Hukuki, Teknik ve Diğer Sebepler</w:t>
      </w:r>
      <w:bookmarkEnd w:id="85"/>
      <w:bookmarkEnd w:id="86"/>
      <w:bookmarkEnd w:id="87"/>
    </w:p>
    <w:p w14:paraId="404C6C11" w14:textId="77777777" w:rsidR="00910676" w:rsidRPr="00C510FA" w:rsidRDefault="00910676" w:rsidP="00910676">
      <w:pPr>
        <w:spacing w:line="300" w:lineRule="auto"/>
        <w:rPr>
          <w:rFonts w:ascii="Times New Roman" w:hAnsi="Times New Roman" w:cs="Times New Roman"/>
          <w:lang w:eastAsia="tr-TR"/>
        </w:rPr>
      </w:pPr>
      <w:r w:rsidRPr="00C510FA">
        <w:rPr>
          <w:rFonts w:ascii="Times New Roman" w:hAnsi="Times New Roman" w:cs="Times New Roman"/>
          <w:lang w:eastAsia="tr-TR"/>
        </w:rPr>
        <w:t xml:space="preserve">Kanun’da yer alan veri işleme şartlarına uygun olarak doğrudan veya dolaylı biçimde elde edilen kişisel veriler, Şirket tarafından ilgili mevzuatın öngördüğü veya işleme amacının gerektirdiği süre boyunca hukuka ve dürüstlük kurallarına uygun olarak muhafaza edilmektedir. </w:t>
      </w:r>
    </w:p>
    <w:p w14:paraId="4EDA9859" w14:textId="77777777" w:rsidR="00910676" w:rsidRPr="00C510FA" w:rsidRDefault="00910676" w:rsidP="00910676">
      <w:pPr>
        <w:spacing w:line="300" w:lineRule="auto"/>
        <w:rPr>
          <w:rFonts w:ascii="Times New Roman" w:hAnsi="Times New Roman" w:cs="Times New Roman"/>
          <w:lang w:eastAsia="tr-TR"/>
        </w:rPr>
      </w:pPr>
      <w:r w:rsidRPr="00C510FA">
        <w:rPr>
          <w:rFonts w:ascii="Times New Roman" w:hAnsi="Times New Roman" w:cs="Times New Roman"/>
          <w:lang w:eastAsia="tr-TR"/>
        </w:rPr>
        <w:t xml:space="preserve">Şirket, ticari faaliyetlerine ilişkin kişisel veri içeren bilgi ve belgeleri, 6102 sayılı Türk Ticaret Kanunu ve 4857 sayılı İş Kanunu ve ilgili diğer mevzuattan doğan hukuki yükümlülüklerinin yerine getirilmesi ve Kanun’da yer alan veri işleme şartlarından biri olan haklarının tesisi, kullanılması veya korunması kapsamında, </w:t>
      </w:r>
      <w:r w:rsidRPr="001757CB">
        <w:rPr>
          <w:rFonts w:ascii="Times New Roman" w:hAnsi="Times New Roman" w:cs="Times New Roman"/>
          <w:lang w:eastAsia="tr-TR"/>
        </w:rPr>
        <w:t>işin gereği ve zamanaşımı süreleri boyunca saklamaktadır. Şirket, kendisine yapılmış olan iş başvurularını, başvuru sahiplerinin silme talebine kadar şirket sistemlerinde tutmakta ve her halde 1 sene sonra sistemlerinde silmektedir. Zaman zaman personel ihtiyacı sistemde kayıtlı bulunan başvurular arasından karşılanmaktadır.</w:t>
      </w:r>
    </w:p>
    <w:p w14:paraId="331375CF" w14:textId="77777777" w:rsidR="00910676" w:rsidRPr="00C510FA" w:rsidRDefault="00910676" w:rsidP="00910676">
      <w:pPr>
        <w:spacing w:line="300" w:lineRule="auto"/>
        <w:rPr>
          <w:rFonts w:ascii="Times New Roman" w:hAnsi="Times New Roman" w:cs="Times New Roman"/>
          <w:lang w:eastAsia="tr-TR"/>
        </w:rPr>
      </w:pPr>
      <w:r w:rsidRPr="00C510FA">
        <w:rPr>
          <w:rFonts w:ascii="Times New Roman" w:hAnsi="Times New Roman" w:cs="Times New Roman"/>
          <w:lang w:eastAsia="tr-TR"/>
        </w:rPr>
        <w:t>Ayrıca, Şirket elde ettiği kişisel verileri Kanun’un 5. ve 6. maddelerinde yer alan işleme şartlarının gerçekleştirilmesi amacıyla sınırlı olarak da saklayabilmektedir.</w:t>
      </w:r>
    </w:p>
    <w:p w14:paraId="0C9B5A1F" w14:textId="77777777" w:rsidR="00910676" w:rsidRPr="00C510FA" w:rsidRDefault="00910676" w:rsidP="00910676">
      <w:pPr>
        <w:spacing w:line="300" w:lineRule="auto"/>
        <w:rPr>
          <w:rFonts w:ascii="Times New Roman" w:hAnsi="Times New Roman" w:cs="Times New Roman"/>
          <w:lang w:eastAsia="tr-TR"/>
        </w:rPr>
      </w:pPr>
      <w:r w:rsidRPr="00C510FA">
        <w:rPr>
          <w:rFonts w:ascii="Times New Roman" w:hAnsi="Times New Roman" w:cs="Times New Roman"/>
          <w:lang w:eastAsia="tr-TR"/>
        </w:rPr>
        <w:t>Kişisel veriler, Kanun’un 4. maddesinde yer alan genel ilkelere uygun olarak saklanmasını gerektiren sebeplerin ortadan kalkması halinde silinmelidir. Ayrıca, veri sahibinin açık rızasına dayalı olarak yürütülen saklama faaliyetleri, rızanın veri sahibi tarafından geri alınması halinde de derhal sonlandırılmakta ve ilgili kişisel veriler silinmelidir. Veri sahibinin Kanun’un 11. maddesinde yer alan hakları kapsamında verilerinin silinmesi talebini Şirkete iletmiş olduğu durumlarda, Şirket içi yetkilendirilmiş kişilerce talep değerlendirilmekte ve Kanun’da belirtilen veri işleme şartlarının tamamının ortadan kalkması halinde kişisel veriler imha edilmektedir.</w:t>
      </w:r>
    </w:p>
    <w:p w14:paraId="3EDD1B86" w14:textId="77777777" w:rsidR="00910676" w:rsidRPr="00C510FA" w:rsidRDefault="00910676" w:rsidP="001757CB">
      <w:pPr>
        <w:pStyle w:val="Balk2"/>
        <w:numPr>
          <w:ilvl w:val="0"/>
          <w:numId w:val="34"/>
        </w:numPr>
      </w:pPr>
      <w:bookmarkStart w:id="88" w:name="_Toc509995427"/>
      <w:bookmarkStart w:id="89" w:name="_Toc54183204"/>
      <w:bookmarkStart w:id="90" w:name="_Toc56167411"/>
      <w:r w:rsidRPr="00C510FA">
        <w:lastRenderedPageBreak/>
        <w:t>Kişisel Verilerin Güvenli Bir Şekilde Saklanması ile Hukuka Aykırı Olarak İşlenmesi ve Erişilmesinin Önlenmesi İçin Alınmış Teknik ve İdari Tedbirler</w:t>
      </w:r>
      <w:bookmarkEnd w:id="88"/>
      <w:bookmarkEnd w:id="89"/>
      <w:bookmarkEnd w:id="90"/>
    </w:p>
    <w:p w14:paraId="4375A95D" w14:textId="067AFC1B" w:rsidR="00910676" w:rsidRPr="00C510FA" w:rsidRDefault="00CE4024" w:rsidP="00910676">
      <w:pPr>
        <w:spacing w:line="300" w:lineRule="auto"/>
        <w:rPr>
          <w:rFonts w:ascii="Times New Roman" w:hAnsi="Times New Roman" w:cs="Times New Roman"/>
        </w:rPr>
      </w:pPr>
      <w:r>
        <w:rPr>
          <w:rFonts w:ascii="Times New Roman" w:hAnsi="Times New Roman" w:cs="Times New Roman"/>
        </w:rPr>
        <w:t xml:space="preserve">Bereket </w:t>
      </w:r>
      <w:r w:rsidRPr="001757CB">
        <w:rPr>
          <w:rFonts w:ascii="Times New Roman" w:hAnsi="Times New Roman" w:cs="Times New Roman"/>
        </w:rPr>
        <w:t>Fide</w:t>
      </w:r>
      <w:r w:rsidR="00910676" w:rsidRPr="001757CB">
        <w:rPr>
          <w:rFonts w:ascii="Times New Roman" w:hAnsi="Times New Roman" w:cs="Times New Roman"/>
        </w:rPr>
        <w:t>, kişisel verilerin hukuka uygun işlenmesi ve güvenliğinin sağlanması amacıyla her türlü teknik ve idari tedbiri almakta; bu tedbirlere uyulması amacıyla Şirket personeline eğitimler vermekte ve periyodik aralıklarla denetim yapmaktadır.</w:t>
      </w:r>
    </w:p>
    <w:p w14:paraId="13EF2BC8" w14:textId="77777777" w:rsidR="00910676" w:rsidRPr="00C510FA" w:rsidRDefault="00910676" w:rsidP="00910676">
      <w:pPr>
        <w:spacing w:line="300" w:lineRule="auto"/>
        <w:rPr>
          <w:rFonts w:ascii="Times New Roman" w:hAnsi="Times New Roman" w:cs="Times New Roman"/>
        </w:rPr>
      </w:pPr>
      <w:r w:rsidRPr="00C510FA">
        <w:rPr>
          <w:rFonts w:ascii="Times New Roman" w:hAnsi="Times New Roman" w:cs="Times New Roman"/>
        </w:rPr>
        <w:t xml:space="preserve">Şirket, bünyesinde yer alan her bir departmanın gerçekleştirdiği kişisel veri işleme süreçlerini analiz etmekte, mevcut ve eklenen süreçlerde hukuka uygunluğun temini için gerekli aksiyonları almaktadır. </w:t>
      </w:r>
    </w:p>
    <w:p w14:paraId="596F46B6" w14:textId="3771E05A" w:rsidR="00910676" w:rsidRPr="00C510FA" w:rsidRDefault="00910676" w:rsidP="00910676">
      <w:pPr>
        <w:spacing w:line="300" w:lineRule="auto"/>
        <w:rPr>
          <w:rFonts w:ascii="Times New Roman" w:hAnsi="Times New Roman" w:cs="Times New Roman"/>
        </w:rPr>
      </w:pPr>
      <w:r w:rsidRPr="00C510FA">
        <w:rPr>
          <w:rFonts w:ascii="Times New Roman" w:hAnsi="Times New Roman" w:cs="Times New Roman"/>
        </w:rPr>
        <w:t xml:space="preserve">Şirkette veri toplamaya ilişkin bütün aşamalar tek tek gözden geçirilmekte, verilerin hukuka uygun bir şekilde elde edilmesi için çalışmalar yapılmaktadır. İş başvuruları alınırken bunlara ilişkin onay metinleri de alınmakta, Şirket </w:t>
      </w:r>
      <w:hyperlink r:id="rId13" w:history="1">
        <w:r w:rsidR="009B11D7" w:rsidRPr="00F42D36">
          <w:rPr>
            <w:rStyle w:val="Kpr"/>
          </w:rPr>
          <w:t>info@bereketfide.com.tr</w:t>
        </w:r>
      </w:hyperlink>
      <w:r w:rsidR="009B11D7">
        <w:t xml:space="preserve"> </w:t>
      </w:r>
      <w:commentRangeStart w:id="91"/>
      <w:commentRangeEnd w:id="91"/>
      <w:r w:rsidR="00CE4024">
        <w:rPr>
          <w:rStyle w:val="AklamaBavurusu"/>
        </w:rPr>
        <w:commentReference w:id="91"/>
      </w:r>
      <w:r w:rsidRPr="00C510FA">
        <w:rPr>
          <w:rFonts w:ascii="Times New Roman" w:hAnsi="Times New Roman" w:cs="Times New Roman"/>
        </w:rPr>
        <w:t>mailine gelenlere ise e-posta ile dönülerek başvuruları ile ilgili onay süreci tamamlanmaktadır.</w:t>
      </w:r>
    </w:p>
    <w:p w14:paraId="1CF890A8" w14:textId="645E5885" w:rsidR="00910676" w:rsidRPr="00C510FA" w:rsidRDefault="00910676" w:rsidP="00910676">
      <w:pPr>
        <w:spacing w:line="300" w:lineRule="auto"/>
        <w:rPr>
          <w:rFonts w:ascii="Times New Roman" w:hAnsi="Times New Roman" w:cs="Times New Roman"/>
        </w:rPr>
      </w:pPr>
      <w:r w:rsidRPr="00C510FA">
        <w:rPr>
          <w:rFonts w:ascii="Times New Roman" w:hAnsi="Times New Roman" w:cs="Times New Roman"/>
        </w:rPr>
        <w:t>Şirket çalışanları, işleri kapsamında öğrendikleri kişisel verileri herhangi bir üçüncü kişi ve/veya kuruma açıklamama konusunda bilgilendirilmektedir.</w:t>
      </w:r>
      <w:r>
        <w:rPr>
          <w:rFonts w:ascii="Times New Roman" w:hAnsi="Times New Roman" w:cs="Times New Roman"/>
        </w:rPr>
        <w:t xml:space="preserve"> </w:t>
      </w:r>
      <w:r w:rsidRPr="00C510FA">
        <w:rPr>
          <w:rFonts w:ascii="Times New Roman" w:hAnsi="Times New Roman" w:cs="Times New Roman"/>
        </w:rPr>
        <w:t xml:space="preserve">Çalışan ile </w:t>
      </w:r>
      <w:r w:rsidR="00EB29DF">
        <w:rPr>
          <w:rFonts w:ascii="Times New Roman" w:hAnsi="Times New Roman" w:cs="Times New Roman"/>
        </w:rPr>
        <w:t>Bereket Fide</w:t>
      </w:r>
      <w:r w:rsidRPr="00C510FA">
        <w:rPr>
          <w:rFonts w:ascii="Times New Roman" w:hAnsi="Times New Roman" w:cs="Times New Roman"/>
        </w:rPr>
        <w:t xml:space="preserve"> arasındaki hizmet sözleşmelerine bu doğrultuda gizlilik kayıtları eklenmekte; çalışanlardan bu sır saklama yükümlülüklerinin görevden ayrılmalarının akabinde de devam edeceği yönünde taahhüt alınmaktadır.</w:t>
      </w:r>
    </w:p>
    <w:p w14:paraId="06D23D06" w14:textId="77777777" w:rsidR="00910676" w:rsidRPr="00C510FA" w:rsidRDefault="00910676" w:rsidP="00910676">
      <w:pPr>
        <w:spacing w:line="300" w:lineRule="auto"/>
        <w:rPr>
          <w:rFonts w:ascii="Times New Roman" w:hAnsi="Times New Roman" w:cs="Times New Roman"/>
        </w:rPr>
      </w:pPr>
      <w:r w:rsidRPr="00C510FA">
        <w:rPr>
          <w:rFonts w:ascii="Times New Roman" w:hAnsi="Times New Roman" w:cs="Times New Roman"/>
        </w:rPr>
        <w:t xml:space="preserve">Ayrıca, Şirketin Kanun’un 8. ve 9. maddesine uygun olarak kişisel veri aktarımı gerçekleştirdiği üçüncü kişi ve/veya kurumlar ile arasındaki sözleşmelere, alıcı grubunun kişisel verilerin güvenliğini sağlama hususunda her türlü tedbiri alacağı yönünde hükümler eklenmektedir. </w:t>
      </w:r>
    </w:p>
    <w:p w14:paraId="4A7BC74D" w14:textId="26940B46" w:rsidR="00910676" w:rsidRPr="00C510FA" w:rsidRDefault="00EB29DF" w:rsidP="00910676">
      <w:pPr>
        <w:spacing w:line="300" w:lineRule="auto"/>
        <w:rPr>
          <w:rFonts w:ascii="Times New Roman" w:hAnsi="Times New Roman" w:cs="Times New Roman"/>
        </w:rPr>
      </w:pPr>
      <w:r>
        <w:rPr>
          <w:rFonts w:ascii="Times New Roman" w:hAnsi="Times New Roman" w:cs="Times New Roman"/>
        </w:rPr>
        <w:t>Bereket Fide</w:t>
      </w:r>
      <w:r w:rsidR="00910676">
        <w:rPr>
          <w:rFonts w:ascii="Times New Roman" w:hAnsi="Times New Roman" w:cs="Times New Roman"/>
        </w:rPr>
        <w:t>,</w:t>
      </w:r>
      <w:r w:rsidR="00910676" w:rsidRPr="00C510FA">
        <w:rPr>
          <w:rFonts w:ascii="Times New Roman" w:hAnsi="Times New Roman" w:cs="Times New Roman"/>
        </w:rPr>
        <w:t xml:space="preserve"> sistemlerinde yer alan kişisel verilerin güvenliğinin sağlanması amacıyla teknolojik imkanlar ve maliyetler çerçevesinde her türlü teknik tedbiri almaktadır. </w:t>
      </w:r>
      <w:r w:rsidR="00910676" w:rsidRPr="00ED5A0F">
        <w:rPr>
          <w:rFonts w:ascii="Times New Roman" w:hAnsi="Times New Roman" w:cs="Times New Roman"/>
          <w:highlight w:val="yellow"/>
        </w:rPr>
        <w:t>Örneğin, güvenlik duvarı kullanımı, güvenlik yazılımlarının bütün cihazlara kurulumu ve güçlü şifre uygulaması gibi.</w:t>
      </w:r>
      <w:r w:rsidR="00910676" w:rsidRPr="00C510FA">
        <w:rPr>
          <w:rFonts w:ascii="Times New Roman" w:hAnsi="Times New Roman" w:cs="Times New Roman"/>
        </w:rPr>
        <w:t xml:space="preserve"> Kişisel verilere hukuka aykırı erişimin ve kişisel verilerin ifşasının önlenmesi amacıyla Şirket yazılımlarında şifreleme sistemleri kullanılmakta; çalışanların verilere erişimi iş kapsamları ile sınırlandırılmaktadır.</w:t>
      </w:r>
    </w:p>
    <w:p w14:paraId="0999B0B0" w14:textId="77777777" w:rsidR="00910676" w:rsidRPr="00C510FA" w:rsidRDefault="00910676" w:rsidP="00910676">
      <w:pPr>
        <w:spacing w:line="300" w:lineRule="auto"/>
        <w:rPr>
          <w:rFonts w:ascii="Times New Roman" w:hAnsi="Times New Roman" w:cs="Times New Roman"/>
        </w:rPr>
      </w:pPr>
      <w:r w:rsidRPr="00C510FA">
        <w:rPr>
          <w:rFonts w:ascii="Times New Roman" w:hAnsi="Times New Roman" w:cs="Times New Roman"/>
        </w:rPr>
        <w:t xml:space="preserve">Bunun yanı sıra, Şirket hukuka uygunluğun temini kapsamında çeşitli politika ve yönergeler yürürlüğe koymuştur. Bu politika ve yönergeler, değişen mevzuata ve ortaya çıkan ihtiyaçlara uygun olarak güncellenmektedir. </w:t>
      </w:r>
      <w:r w:rsidRPr="00C510FA">
        <w:rPr>
          <w:rFonts w:ascii="Times New Roman" w:hAnsi="Times New Roman" w:cs="Times New Roman"/>
          <w:highlight w:val="green"/>
        </w:rPr>
        <w:t xml:space="preserve">(Kişisel Veri Yönergesi, Kişisel Verilerin Silinmesine ve Yok Edilmesine İlişkin Yönerge ve </w:t>
      </w:r>
      <w:r>
        <w:rPr>
          <w:rFonts w:ascii="Times New Roman" w:hAnsi="Times New Roman" w:cs="Times New Roman"/>
          <w:highlight w:val="green"/>
        </w:rPr>
        <w:t>Komitenin</w:t>
      </w:r>
      <w:r w:rsidRPr="00C510FA">
        <w:rPr>
          <w:rFonts w:ascii="Times New Roman" w:hAnsi="Times New Roman" w:cs="Times New Roman"/>
          <w:highlight w:val="green"/>
        </w:rPr>
        <w:t xml:space="preserve"> Çalışma Esaslarına İlişkin Yönerge)</w:t>
      </w:r>
    </w:p>
    <w:p w14:paraId="681C1000" w14:textId="77777777" w:rsidR="00910676" w:rsidRPr="00C510FA" w:rsidRDefault="00910676" w:rsidP="00910676">
      <w:pPr>
        <w:pStyle w:val="ListeParagraf"/>
        <w:spacing w:line="300" w:lineRule="auto"/>
        <w:ind w:left="0"/>
        <w:rPr>
          <w:rFonts w:ascii="Times New Roman" w:hAnsi="Times New Roman" w:cs="Times New Roman"/>
          <w:szCs w:val="24"/>
        </w:rPr>
      </w:pPr>
      <w:r w:rsidRPr="00C510FA">
        <w:rPr>
          <w:rFonts w:ascii="Times New Roman" w:hAnsi="Times New Roman" w:cs="Times New Roman"/>
          <w:szCs w:val="24"/>
        </w:rPr>
        <w:t>Ayrıca;</w:t>
      </w:r>
    </w:p>
    <w:p w14:paraId="179EB575" w14:textId="77777777" w:rsidR="00910676" w:rsidRPr="00C510FA" w:rsidRDefault="00910676" w:rsidP="004207B1">
      <w:pPr>
        <w:pStyle w:val="m5237923673626012126msolistparagraph"/>
        <w:numPr>
          <w:ilvl w:val="0"/>
          <w:numId w:val="14"/>
        </w:numPr>
        <w:shd w:val="clear" w:color="auto" w:fill="FFFFFF"/>
        <w:spacing w:before="120" w:beforeAutospacing="0" w:after="120" w:afterAutospacing="0" w:line="300" w:lineRule="auto"/>
        <w:ind w:left="357" w:hanging="357"/>
        <w:rPr>
          <w:color w:val="222222"/>
          <w:highlight w:val="yellow"/>
        </w:rPr>
      </w:pPr>
      <w:r w:rsidRPr="00C510FA">
        <w:rPr>
          <w:b/>
          <w:bCs/>
          <w:color w:val="222222"/>
          <w:highlight w:val="yellow"/>
        </w:rPr>
        <w:t>Bilgisayar Ortamındaki Ortak Dosyalarda Bulunan Kişisel Verilerin Temizlenmesi:</w:t>
      </w:r>
      <w:r w:rsidRPr="00C510FA">
        <w:rPr>
          <w:color w:val="222222"/>
          <w:highlight w:val="yellow"/>
        </w:rPr>
        <w:t xml:space="preserve"> İşe yaramayan dosya ve resimler </w:t>
      </w:r>
      <w:r>
        <w:rPr>
          <w:color w:val="222222"/>
          <w:highlight w:val="yellow"/>
        </w:rPr>
        <w:t>silinmiş</w:t>
      </w:r>
      <w:r w:rsidRPr="00C510FA">
        <w:rPr>
          <w:color w:val="222222"/>
          <w:highlight w:val="yellow"/>
        </w:rPr>
        <w:t xml:space="preserve">, işe yarayacağı düşünülen ya da belirtilen dosya ve resimler sadece IT’nin erişimde olan klasörlere </w:t>
      </w:r>
      <w:r>
        <w:rPr>
          <w:color w:val="222222"/>
          <w:highlight w:val="yellow"/>
        </w:rPr>
        <w:t>eklenmiştir</w:t>
      </w:r>
      <w:r w:rsidRPr="00C510FA">
        <w:rPr>
          <w:color w:val="222222"/>
          <w:highlight w:val="yellow"/>
        </w:rPr>
        <w:t>.</w:t>
      </w:r>
    </w:p>
    <w:p w14:paraId="3EA3FABB" w14:textId="77777777" w:rsidR="00910676" w:rsidRPr="00C510FA" w:rsidRDefault="00910676" w:rsidP="004207B1">
      <w:pPr>
        <w:pStyle w:val="m5237923673626012126msolistparagraph"/>
        <w:numPr>
          <w:ilvl w:val="0"/>
          <w:numId w:val="14"/>
        </w:numPr>
        <w:shd w:val="clear" w:color="auto" w:fill="FFFFFF"/>
        <w:spacing w:before="120" w:beforeAutospacing="0" w:after="120" w:afterAutospacing="0" w:line="300" w:lineRule="auto"/>
        <w:ind w:left="357" w:hanging="357"/>
        <w:rPr>
          <w:color w:val="222222"/>
          <w:highlight w:val="yellow"/>
        </w:rPr>
      </w:pPr>
      <w:r w:rsidRPr="00C510FA">
        <w:rPr>
          <w:b/>
          <w:bCs/>
          <w:color w:val="222222"/>
          <w:highlight w:val="yellow"/>
        </w:rPr>
        <w:t>Erişim Yetkileri Güncellenmesi:</w:t>
      </w:r>
      <w:r w:rsidRPr="00C510FA">
        <w:rPr>
          <w:color w:val="222222"/>
          <w:highlight w:val="yellow"/>
        </w:rPr>
        <w:t xml:space="preserve"> Ortak </w:t>
      </w:r>
      <w:r>
        <w:rPr>
          <w:color w:val="222222"/>
          <w:highlight w:val="yellow"/>
        </w:rPr>
        <w:t>sistemlerdeki</w:t>
      </w:r>
      <w:r w:rsidRPr="00C510FA">
        <w:rPr>
          <w:color w:val="222222"/>
          <w:highlight w:val="yellow"/>
        </w:rPr>
        <w:t xml:space="preserve"> erişim yetkileri kısıtlanarak çalışanların sadece işleriyle ilgili dosyalara erişimi </w:t>
      </w:r>
      <w:r>
        <w:rPr>
          <w:color w:val="222222"/>
          <w:highlight w:val="yellow"/>
        </w:rPr>
        <w:t>şeklinde yetkilendirme sağlanmıştır</w:t>
      </w:r>
      <w:r w:rsidRPr="00C510FA">
        <w:rPr>
          <w:color w:val="222222"/>
          <w:highlight w:val="yellow"/>
        </w:rPr>
        <w:t xml:space="preserve">. Yeni erişim yetkisi </w:t>
      </w:r>
      <w:r>
        <w:rPr>
          <w:color w:val="222222"/>
          <w:highlight w:val="yellow"/>
        </w:rPr>
        <w:t>genel müdür</w:t>
      </w:r>
      <w:r w:rsidRPr="00C510FA">
        <w:rPr>
          <w:color w:val="222222"/>
          <w:highlight w:val="yellow"/>
        </w:rPr>
        <w:t xml:space="preserve"> onayı sonrasında verilecek şekilde </w:t>
      </w:r>
      <w:r>
        <w:rPr>
          <w:color w:val="222222"/>
          <w:highlight w:val="yellow"/>
        </w:rPr>
        <w:t>düzenlenmiştir</w:t>
      </w:r>
      <w:r w:rsidRPr="00C510FA">
        <w:rPr>
          <w:color w:val="222222"/>
          <w:highlight w:val="yellow"/>
        </w:rPr>
        <w:t>.</w:t>
      </w:r>
    </w:p>
    <w:p w14:paraId="33D6BEBC" w14:textId="77777777" w:rsidR="00910676" w:rsidRPr="00C510FA" w:rsidRDefault="00910676" w:rsidP="004207B1">
      <w:pPr>
        <w:pStyle w:val="m5237923673626012126msolistparagraph"/>
        <w:numPr>
          <w:ilvl w:val="0"/>
          <w:numId w:val="14"/>
        </w:numPr>
        <w:shd w:val="clear" w:color="auto" w:fill="FFFFFF"/>
        <w:spacing w:before="120" w:beforeAutospacing="0" w:after="120" w:afterAutospacing="0" w:line="300" w:lineRule="auto"/>
        <w:ind w:left="357" w:hanging="357"/>
        <w:rPr>
          <w:color w:val="222222"/>
          <w:highlight w:val="yellow"/>
        </w:rPr>
      </w:pPr>
      <w:r w:rsidRPr="00C510FA">
        <w:rPr>
          <w:b/>
          <w:bCs/>
          <w:color w:val="222222"/>
          <w:highlight w:val="yellow"/>
        </w:rPr>
        <w:t>Tüm İK Formlarının Güncellenmesi:</w:t>
      </w:r>
      <w:r w:rsidRPr="00C510FA">
        <w:rPr>
          <w:color w:val="222222"/>
          <w:highlight w:val="yellow"/>
        </w:rPr>
        <w:t xml:space="preserve"> İşbaşında ya da çalışırken aldığımız formların tümü değerlendirilerek gereksiz kişisel veriler </w:t>
      </w:r>
      <w:r>
        <w:rPr>
          <w:color w:val="222222"/>
          <w:highlight w:val="yellow"/>
        </w:rPr>
        <w:t>çıkartılmıştır</w:t>
      </w:r>
      <w:r w:rsidRPr="00C510FA">
        <w:rPr>
          <w:color w:val="222222"/>
          <w:highlight w:val="yellow"/>
        </w:rPr>
        <w:t>.</w:t>
      </w:r>
    </w:p>
    <w:p w14:paraId="5060143A" w14:textId="77777777" w:rsidR="00910676" w:rsidRPr="00C510FA" w:rsidRDefault="00910676" w:rsidP="004207B1">
      <w:pPr>
        <w:pStyle w:val="m5237923673626012126msolistparagraph"/>
        <w:numPr>
          <w:ilvl w:val="0"/>
          <w:numId w:val="14"/>
        </w:numPr>
        <w:shd w:val="clear" w:color="auto" w:fill="FFFFFF"/>
        <w:spacing w:before="120" w:beforeAutospacing="0" w:after="120" w:afterAutospacing="0" w:line="300" w:lineRule="auto"/>
        <w:ind w:left="357" w:hanging="357"/>
        <w:rPr>
          <w:color w:val="222222"/>
          <w:highlight w:val="yellow"/>
        </w:rPr>
      </w:pPr>
      <w:r w:rsidRPr="00C510FA">
        <w:rPr>
          <w:b/>
          <w:bCs/>
          <w:color w:val="222222"/>
          <w:highlight w:val="yellow"/>
        </w:rPr>
        <w:lastRenderedPageBreak/>
        <w:t>Raporlarımızın Güncellenmesi:</w:t>
      </w:r>
      <w:r w:rsidRPr="00C510FA">
        <w:rPr>
          <w:color w:val="222222"/>
          <w:highlight w:val="yellow"/>
        </w:rPr>
        <w:t> </w:t>
      </w:r>
      <w:r>
        <w:rPr>
          <w:color w:val="222222"/>
          <w:highlight w:val="yellow"/>
        </w:rPr>
        <w:t>Bayi, müşteri, çalışan, komisyoncuların kişisel verilerinin bulunduğu t</w:t>
      </w:r>
      <w:r w:rsidRPr="00C510FA">
        <w:rPr>
          <w:color w:val="222222"/>
          <w:highlight w:val="yellow"/>
        </w:rPr>
        <w:t xml:space="preserve">üm raporlarımız </w:t>
      </w:r>
      <w:r>
        <w:rPr>
          <w:color w:val="222222"/>
          <w:highlight w:val="yellow"/>
        </w:rPr>
        <w:t>taranmış</w:t>
      </w:r>
      <w:r w:rsidRPr="00C510FA">
        <w:rPr>
          <w:color w:val="222222"/>
          <w:highlight w:val="yellow"/>
        </w:rPr>
        <w:t xml:space="preserve"> ve kişisel veri içeren raporlar değerlendirilerek gereksiz kullanılan kişisel veriler </w:t>
      </w:r>
      <w:r>
        <w:rPr>
          <w:color w:val="222222"/>
          <w:highlight w:val="yellow"/>
        </w:rPr>
        <w:t>temizlenmiştir</w:t>
      </w:r>
      <w:r w:rsidRPr="00C510FA">
        <w:rPr>
          <w:color w:val="222222"/>
          <w:highlight w:val="yellow"/>
        </w:rPr>
        <w:t xml:space="preserve">. </w:t>
      </w:r>
    </w:p>
    <w:p w14:paraId="10F4DE6C" w14:textId="77777777" w:rsidR="00910676" w:rsidRPr="00C510FA" w:rsidRDefault="00910676" w:rsidP="004207B1">
      <w:pPr>
        <w:pStyle w:val="m5237923673626012126msolistparagraph"/>
        <w:numPr>
          <w:ilvl w:val="0"/>
          <w:numId w:val="14"/>
        </w:numPr>
        <w:shd w:val="clear" w:color="auto" w:fill="FFFFFF"/>
        <w:spacing w:before="120" w:beforeAutospacing="0" w:after="120" w:afterAutospacing="0" w:line="300" w:lineRule="auto"/>
        <w:ind w:left="357" w:hanging="357"/>
        <w:rPr>
          <w:color w:val="222222"/>
          <w:highlight w:val="yellow"/>
        </w:rPr>
      </w:pPr>
      <w:r w:rsidRPr="00C510FA">
        <w:rPr>
          <w:b/>
          <w:bCs/>
          <w:color w:val="222222"/>
          <w:highlight w:val="yellow"/>
        </w:rPr>
        <w:t>KVKK Komitesi:</w:t>
      </w:r>
      <w:r w:rsidRPr="00C510FA">
        <w:rPr>
          <w:color w:val="222222"/>
          <w:highlight w:val="yellow"/>
        </w:rPr>
        <w:t> </w:t>
      </w:r>
      <w:r>
        <w:rPr>
          <w:color w:val="222222"/>
          <w:highlight w:val="yellow"/>
        </w:rPr>
        <w:t>KVKK</w:t>
      </w:r>
      <w:r w:rsidRPr="00C510FA">
        <w:rPr>
          <w:color w:val="222222"/>
          <w:highlight w:val="yellow"/>
        </w:rPr>
        <w:t xml:space="preserve"> </w:t>
      </w:r>
      <w:r>
        <w:rPr>
          <w:color w:val="222222"/>
          <w:highlight w:val="yellow"/>
        </w:rPr>
        <w:t>komitesi</w:t>
      </w:r>
      <w:r w:rsidRPr="00C510FA">
        <w:rPr>
          <w:color w:val="222222"/>
          <w:highlight w:val="yellow"/>
        </w:rPr>
        <w:t xml:space="preserve"> kuruldu. </w:t>
      </w:r>
    </w:p>
    <w:p w14:paraId="1D05978C" w14:textId="77777777" w:rsidR="00910676" w:rsidRPr="00C510FA" w:rsidRDefault="00910676" w:rsidP="004207B1">
      <w:pPr>
        <w:pStyle w:val="m5237923673626012126msolistparagraph"/>
        <w:numPr>
          <w:ilvl w:val="0"/>
          <w:numId w:val="14"/>
        </w:numPr>
        <w:shd w:val="clear" w:color="auto" w:fill="FFFFFF"/>
        <w:spacing w:before="120" w:beforeAutospacing="0" w:after="120" w:afterAutospacing="0" w:line="300" w:lineRule="auto"/>
        <w:ind w:left="357" w:hanging="357"/>
        <w:rPr>
          <w:color w:val="222222"/>
          <w:highlight w:val="yellow"/>
        </w:rPr>
      </w:pPr>
      <w:r w:rsidRPr="00C510FA">
        <w:rPr>
          <w:b/>
          <w:bCs/>
          <w:color w:val="222222"/>
          <w:highlight w:val="yellow"/>
        </w:rPr>
        <w:t>Eğitim Verilmesi:</w:t>
      </w:r>
      <w:r w:rsidRPr="00C510FA">
        <w:rPr>
          <w:color w:val="222222"/>
          <w:highlight w:val="yellow"/>
        </w:rPr>
        <w:t> </w:t>
      </w:r>
      <w:r>
        <w:rPr>
          <w:color w:val="222222"/>
          <w:highlight w:val="yellow"/>
        </w:rPr>
        <w:t xml:space="preserve">Departman sorumlusu çalışanlara </w:t>
      </w:r>
      <w:r w:rsidRPr="00C510FA">
        <w:rPr>
          <w:color w:val="222222"/>
          <w:highlight w:val="yellow"/>
        </w:rPr>
        <w:t xml:space="preserve">KVKK hakkında eğitim </w:t>
      </w:r>
      <w:r>
        <w:rPr>
          <w:color w:val="222222"/>
          <w:highlight w:val="yellow"/>
        </w:rPr>
        <w:t>verilmiş</w:t>
      </w:r>
      <w:r w:rsidRPr="00C510FA">
        <w:rPr>
          <w:color w:val="222222"/>
          <w:highlight w:val="yellow"/>
        </w:rPr>
        <w:t xml:space="preserve"> ve sorumlulukları </w:t>
      </w:r>
      <w:r>
        <w:rPr>
          <w:color w:val="222222"/>
          <w:highlight w:val="yellow"/>
        </w:rPr>
        <w:t>anlatılmıştır</w:t>
      </w:r>
      <w:r w:rsidRPr="00C510FA">
        <w:rPr>
          <w:color w:val="222222"/>
          <w:highlight w:val="yellow"/>
        </w:rPr>
        <w:t xml:space="preserve">. Ayrıca eğitimin zorunlu eğitimlere dahil edilmesi ve </w:t>
      </w:r>
      <w:r>
        <w:rPr>
          <w:color w:val="222222"/>
          <w:highlight w:val="yellow"/>
        </w:rPr>
        <w:t xml:space="preserve">yeni çalışanlar için </w:t>
      </w:r>
      <w:r w:rsidRPr="00C510FA">
        <w:rPr>
          <w:color w:val="222222"/>
          <w:highlight w:val="yellow"/>
        </w:rPr>
        <w:t xml:space="preserve">yılda bir kez tekrarlanması kararı </w:t>
      </w:r>
      <w:r>
        <w:rPr>
          <w:color w:val="222222"/>
          <w:highlight w:val="yellow"/>
        </w:rPr>
        <w:t>alınmıştır</w:t>
      </w:r>
      <w:r w:rsidRPr="00C510FA">
        <w:rPr>
          <w:color w:val="222222"/>
          <w:highlight w:val="yellow"/>
        </w:rPr>
        <w:t>.</w:t>
      </w:r>
    </w:p>
    <w:p w14:paraId="7A93A62E" w14:textId="77777777" w:rsidR="00910676" w:rsidRDefault="00910676" w:rsidP="004207B1">
      <w:pPr>
        <w:pStyle w:val="m5237923673626012126msolistparagraph"/>
        <w:numPr>
          <w:ilvl w:val="0"/>
          <w:numId w:val="14"/>
        </w:numPr>
        <w:shd w:val="clear" w:color="auto" w:fill="FFFFFF"/>
        <w:spacing w:before="120" w:beforeAutospacing="0" w:after="120" w:afterAutospacing="0" w:line="300" w:lineRule="auto"/>
        <w:ind w:left="357" w:hanging="357"/>
        <w:rPr>
          <w:color w:val="222222"/>
          <w:highlight w:val="yellow"/>
        </w:rPr>
      </w:pPr>
      <w:proofErr w:type="spellStart"/>
      <w:r w:rsidRPr="00C510FA">
        <w:rPr>
          <w:b/>
          <w:bCs/>
          <w:color w:val="222222"/>
          <w:highlight w:val="yellow"/>
        </w:rPr>
        <w:t>Muvafakatname</w:t>
      </w:r>
      <w:proofErr w:type="spellEnd"/>
      <w:r w:rsidRPr="00C510FA">
        <w:rPr>
          <w:b/>
          <w:bCs/>
          <w:color w:val="222222"/>
          <w:highlight w:val="yellow"/>
        </w:rPr>
        <w:t>:</w:t>
      </w:r>
      <w:r w:rsidRPr="00C510FA">
        <w:rPr>
          <w:color w:val="222222"/>
          <w:highlight w:val="yellow"/>
        </w:rPr>
        <w:t> </w:t>
      </w:r>
      <w:r>
        <w:rPr>
          <w:color w:val="222222"/>
          <w:highlight w:val="yellow"/>
        </w:rPr>
        <w:t>Çalışanlardan</w:t>
      </w:r>
      <w:r w:rsidRPr="00C510FA">
        <w:rPr>
          <w:color w:val="222222"/>
          <w:highlight w:val="yellow"/>
        </w:rPr>
        <w:t xml:space="preserve"> </w:t>
      </w:r>
      <w:r>
        <w:rPr>
          <w:color w:val="222222"/>
          <w:highlight w:val="yellow"/>
        </w:rPr>
        <w:t xml:space="preserve">gizlilik taahhüdü, araç takip aydınlatma metni, araç takip-yakıt aydınlatma metni, gerekli açık rıza metinleri </w:t>
      </w:r>
      <w:r w:rsidRPr="00C510FA">
        <w:rPr>
          <w:color w:val="222222"/>
          <w:highlight w:val="yellow"/>
        </w:rPr>
        <w:t>onay imzaları alındı ve aydınlatma meti</w:t>
      </w:r>
      <w:r>
        <w:rPr>
          <w:color w:val="222222"/>
          <w:highlight w:val="yellow"/>
        </w:rPr>
        <w:t>nleri</w:t>
      </w:r>
      <w:r w:rsidRPr="00C510FA">
        <w:rPr>
          <w:color w:val="222222"/>
          <w:highlight w:val="yellow"/>
        </w:rPr>
        <w:t xml:space="preserve"> </w:t>
      </w:r>
      <w:r>
        <w:rPr>
          <w:color w:val="222222"/>
          <w:highlight w:val="yellow"/>
        </w:rPr>
        <w:t>yayınlanmıştır</w:t>
      </w:r>
      <w:r w:rsidRPr="00C510FA">
        <w:rPr>
          <w:color w:val="222222"/>
          <w:highlight w:val="yellow"/>
        </w:rPr>
        <w:t xml:space="preserve">. İşe girişte imzalatılacak formlar arasına </w:t>
      </w:r>
      <w:r>
        <w:rPr>
          <w:color w:val="222222"/>
          <w:highlight w:val="yellow"/>
        </w:rPr>
        <w:t>eklenmiştir</w:t>
      </w:r>
      <w:r w:rsidRPr="00C510FA">
        <w:rPr>
          <w:color w:val="222222"/>
          <w:highlight w:val="yellow"/>
        </w:rPr>
        <w:t>.</w:t>
      </w:r>
      <w:r>
        <w:rPr>
          <w:color w:val="222222"/>
          <w:highlight w:val="yellow"/>
        </w:rPr>
        <w:t xml:space="preserve"> </w:t>
      </w:r>
    </w:p>
    <w:p w14:paraId="0D5B2821" w14:textId="77777777" w:rsidR="00910676" w:rsidRPr="00C510FA" w:rsidRDefault="00910676" w:rsidP="004207B1">
      <w:pPr>
        <w:pStyle w:val="m5237923673626012126msolistparagraph"/>
        <w:numPr>
          <w:ilvl w:val="0"/>
          <w:numId w:val="14"/>
        </w:numPr>
        <w:shd w:val="clear" w:color="auto" w:fill="FFFFFF"/>
        <w:spacing w:before="120" w:beforeAutospacing="0" w:after="120" w:afterAutospacing="0" w:line="300" w:lineRule="auto"/>
        <w:ind w:left="357" w:hanging="357"/>
        <w:rPr>
          <w:color w:val="222222"/>
          <w:highlight w:val="yellow"/>
        </w:rPr>
      </w:pPr>
      <w:r>
        <w:rPr>
          <w:color w:val="222222"/>
          <w:highlight w:val="yellow"/>
        </w:rPr>
        <w:t xml:space="preserve">Ticari işlemleri için aydınlatma metinleri hazırlanmış ve sözleşmelere eklenmiştir. </w:t>
      </w:r>
    </w:p>
    <w:p w14:paraId="7D1F1F60" w14:textId="77777777" w:rsidR="00910676" w:rsidRPr="00C510FA" w:rsidRDefault="00910676" w:rsidP="004207B1">
      <w:pPr>
        <w:pStyle w:val="m5237923673626012126msolistparagraph"/>
        <w:numPr>
          <w:ilvl w:val="0"/>
          <w:numId w:val="14"/>
        </w:numPr>
        <w:shd w:val="clear" w:color="auto" w:fill="FFFFFF"/>
        <w:spacing w:before="120" w:beforeAutospacing="0" w:after="120" w:afterAutospacing="0" w:line="300" w:lineRule="auto"/>
        <w:ind w:left="357" w:hanging="357"/>
        <w:rPr>
          <w:color w:val="222222"/>
          <w:highlight w:val="yellow"/>
        </w:rPr>
      </w:pPr>
      <w:r>
        <w:rPr>
          <w:b/>
          <w:bCs/>
          <w:color w:val="222222"/>
          <w:highlight w:val="yellow"/>
        </w:rPr>
        <w:t>Politikalar</w:t>
      </w:r>
      <w:r w:rsidRPr="00C510FA">
        <w:rPr>
          <w:b/>
          <w:bCs/>
          <w:color w:val="222222"/>
          <w:highlight w:val="yellow"/>
        </w:rPr>
        <w:t>:</w:t>
      </w:r>
      <w:r w:rsidRPr="00C510FA">
        <w:rPr>
          <w:color w:val="222222"/>
          <w:highlight w:val="yellow"/>
        </w:rPr>
        <w:t> </w:t>
      </w:r>
      <w:r>
        <w:rPr>
          <w:color w:val="222222"/>
          <w:highlight w:val="yellow"/>
        </w:rPr>
        <w:t xml:space="preserve">Gizlilik Politikası, Özel Nitelikli Kişisel Veri Politikası, Çerez Politikası, </w:t>
      </w:r>
      <w:r w:rsidRPr="00C510FA">
        <w:rPr>
          <w:color w:val="222222"/>
          <w:highlight w:val="yellow"/>
        </w:rPr>
        <w:t xml:space="preserve">KVKK </w:t>
      </w:r>
      <w:r>
        <w:rPr>
          <w:color w:val="222222"/>
          <w:highlight w:val="yellow"/>
        </w:rPr>
        <w:t xml:space="preserve">Politikası, </w:t>
      </w:r>
      <w:r w:rsidRPr="00C510FA">
        <w:rPr>
          <w:color w:val="222222"/>
          <w:highlight w:val="yellow"/>
        </w:rPr>
        <w:t xml:space="preserve">Bilgi Güvenliği </w:t>
      </w:r>
      <w:r>
        <w:rPr>
          <w:color w:val="222222"/>
          <w:highlight w:val="yellow"/>
        </w:rPr>
        <w:t>Politikası</w:t>
      </w:r>
      <w:r w:rsidRPr="00C510FA">
        <w:rPr>
          <w:color w:val="222222"/>
          <w:highlight w:val="yellow"/>
        </w:rPr>
        <w:t xml:space="preserve"> </w:t>
      </w:r>
      <w:r>
        <w:rPr>
          <w:color w:val="222222"/>
          <w:highlight w:val="yellow"/>
        </w:rPr>
        <w:t>hazırlanmıştır.</w:t>
      </w:r>
    </w:p>
    <w:p w14:paraId="2E039838" w14:textId="77777777" w:rsidR="00910676" w:rsidRPr="00C510FA" w:rsidRDefault="00910676" w:rsidP="004207B1">
      <w:pPr>
        <w:pStyle w:val="m5237923673626012126msolistparagraph"/>
        <w:numPr>
          <w:ilvl w:val="0"/>
          <w:numId w:val="14"/>
        </w:numPr>
        <w:shd w:val="clear" w:color="auto" w:fill="FFFFFF"/>
        <w:spacing w:before="120" w:beforeAutospacing="0" w:after="120" w:afterAutospacing="0" w:line="300" w:lineRule="auto"/>
        <w:ind w:left="357" w:hanging="357"/>
        <w:rPr>
          <w:color w:val="222222"/>
          <w:highlight w:val="yellow"/>
        </w:rPr>
      </w:pPr>
      <w:r w:rsidRPr="00C510FA">
        <w:rPr>
          <w:b/>
          <w:bCs/>
          <w:color w:val="222222"/>
          <w:highlight w:val="yellow"/>
        </w:rPr>
        <w:t>E-posta Uyarısı ve Site Güncellemesi: </w:t>
      </w:r>
      <w:r w:rsidRPr="00C510FA">
        <w:rPr>
          <w:color w:val="222222"/>
          <w:highlight w:val="yellow"/>
        </w:rPr>
        <w:t>Maillere otomatik eklenecek e-posta uyarıları hazırlan</w:t>
      </w:r>
      <w:r>
        <w:rPr>
          <w:color w:val="222222"/>
          <w:highlight w:val="yellow"/>
        </w:rPr>
        <w:t xml:space="preserve">mış ve mail imzalarına eklenmiştir. </w:t>
      </w:r>
      <w:r w:rsidRPr="00C510FA">
        <w:rPr>
          <w:color w:val="222222"/>
          <w:highlight w:val="yellow"/>
        </w:rPr>
        <w:t xml:space="preserve">KVKK ile ilgili sitemize </w:t>
      </w:r>
      <w:r>
        <w:rPr>
          <w:color w:val="222222"/>
          <w:highlight w:val="yellow"/>
        </w:rPr>
        <w:t xml:space="preserve">gerekli metinler </w:t>
      </w:r>
      <w:r w:rsidRPr="00C510FA">
        <w:rPr>
          <w:color w:val="222222"/>
          <w:highlight w:val="yellow"/>
        </w:rPr>
        <w:t>eklen</w:t>
      </w:r>
      <w:r>
        <w:rPr>
          <w:color w:val="222222"/>
          <w:highlight w:val="yellow"/>
        </w:rPr>
        <w:t>miştir</w:t>
      </w:r>
      <w:r w:rsidRPr="00C510FA">
        <w:rPr>
          <w:color w:val="222222"/>
          <w:highlight w:val="yellow"/>
        </w:rPr>
        <w:t>.</w:t>
      </w:r>
    </w:p>
    <w:p w14:paraId="5AF35703" w14:textId="77777777" w:rsidR="00910676" w:rsidRPr="00C510FA" w:rsidRDefault="00910676" w:rsidP="001757CB">
      <w:pPr>
        <w:pStyle w:val="Balk2"/>
        <w:numPr>
          <w:ilvl w:val="0"/>
          <w:numId w:val="34"/>
        </w:numPr>
      </w:pPr>
      <w:bookmarkStart w:id="92" w:name="_Toc509995428"/>
      <w:bookmarkStart w:id="93" w:name="_Toc54183205"/>
      <w:bookmarkStart w:id="94" w:name="_Toc56167412"/>
      <w:r w:rsidRPr="00C510FA">
        <w:t>Kişisel Verilerin Hukuka Uygun Olarak İmha Edilmesi İçin Alınmış Teknik ve İdari Tedbirler</w:t>
      </w:r>
      <w:bookmarkEnd w:id="92"/>
      <w:bookmarkEnd w:id="93"/>
      <w:bookmarkEnd w:id="94"/>
    </w:p>
    <w:p w14:paraId="445DF08C" w14:textId="77777777" w:rsidR="00910676" w:rsidRPr="00C510FA" w:rsidRDefault="00910676" w:rsidP="00910676">
      <w:pPr>
        <w:spacing w:line="300" w:lineRule="auto"/>
        <w:rPr>
          <w:rFonts w:ascii="Times New Roman" w:hAnsi="Times New Roman" w:cs="Times New Roman"/>
        </w:rPr>
      </w:pPr>
      <w:r w:rsidRPr="00C510FA">
        <w:rPr>
          <w:rFonts w:ascii="Times New Roman" w:hAnsi="Times New Roman" w:cs="Times New Roman"/>
        </w:rPr>
        <w:t>Şirket, Kurul tarafından aksine bir karar alınmadıkça, Yönetmelik gereği kişisel verileri resen silme, yok etme veya anonim hale getirme yöntemlerinden uygun olanını seçmeye yetkilidir. Veri sahibinin talebi halinde, uygun yöntemi gerekçesini açıklayarak seçer.</w:t>
      </w:r>
    </w:p>
    <w:p w14:paraId="62E1F842" w14:textId="421F8B35" w:rsidR="00910676" w:rsidRPr="00C510FA" w:rsidRDefault="008A6FC1" w:rsidP="00910676">
      <w:pPr>
        <w:spacing w:line="300" w:lineRule="auto"/>
        <w:rPr>
          <w:rFonts w:ascii="Times New Roman" w:hAnsi="Times New Roman" w:cs="Times New Roman"/>
        </w:rPr>
      </w:pPr>
      <w:r>
        <w:rPr>
          <w:rFonts w:ascii="Times New Roman" w:hAnsi="Times New Roman" w:cs="Times New Roman"/>
        </w:rPr>
        <w:t>Bereket Fide</w:t>
      </w:r>
      <w:r w:rsidR="00910676">
        <w:rPr>
          <w:rFonts w:ascii="Times New Roman" w:hAnsi="Times New Roman" w:cs="Times New Roman"/>
        </w:rPr>
        <w:t>,</w:t>
      </w:r>
      <w:r w:rsidR="00910676" w:rsidRPr="00C510FA">
        <w:rPr>
          <w:rFonts w:ascii="Times New Roman" w:hAnsi="Times New Roman" w:cs="Times New Roman"/>
        </w:rPr>
        <w:t xml:space="preserve"> kişisel verilerin hukuka uygun olarak silinmesi, yok edilmesi veya anonim hale getirilmesi için her türlü teknik ve idari tedbiri almaktadır. Şirket’in sahip olduğu teknolojik imkanlar ve uygulama maliyetleri göz önünde bulundurularak en uygun yöntemler kullanılmaktadır.</w:t>
      </w:r>
    </w:p>
    <w:p w14:paraId="11FDEE2C" w14:textId="77777777" w:rsidR="00910676" w:rsidRPr="0088759B" w:rsidRDefault="00910676" w:rsidP="00910676">
      <w:pPr>
        <w:spacing w:line="300" w:lineRule="auto"/>
        <w:rPr>
          <w:rFonts w:ascii="Times New Roman" w:hAnsi="Times New Roman" w:cs="Times New Roman"/>
        </w:rPr>
      </w:pPr>
      <w:r w:rsidRPr="00C510FA">
        <w:rPr>
          <w:rFonts w:ascii="Times New Roman" w:hAnsi="Times New Roman" w:cs="Times New Roman"/>
        </w:rPr>
        <w:t>İmha süreçleri, Şirket bünyesinde kişisel veri işleme süreçlerinin hukuka uygunluğunu sağlamak üzere oluşturulan birim tarafından denetlenmektedir. Periyodik imha süreçleri, bu birim bünyesindeki en az iki kişi tarafından birlikte gerçekleştirilmekte, imha edilen kişisel verilerin herhangi bir kopyasının alınmadığı hususunda bu kişilerden yazılı taahhüt alınmaktadır.</w:t>
      </w:r>
      <w:r>
        <w:rPr>
          <w:rFonts w:ascii="Times New Roman" w:hAnsi="Times New Roman" w:cs="Times New Roman"/>
        </w:rPr>
        <w:t xml:space="preserve"> </w:t>
      </w:r>
      <w:r w:rsidRPr="00C510FA">
        <w:rPr>
          <w:rFonts w:ascii="Times New Roman" w:hAnsi="Times New Roman" w:cs="Times New Roman"/>
          <w:szCs w:val="24"/>
        </w:rPr>
        <w:t xml:space="preserve">Görevliler ayrıca </w:t>
      </w:r>
      <w:r>
        <w:rPr>
          <w:rFonts w:ascii="Times New Roman" w:hAnsi="Times New Roman" w:cs="Times New Roman"/>
          <w:szCs w:val="24"/>
        </w:rPr>
        <w:t>Komite</w:t>
      </w:r>
      <w:r w:rsidRPr="00C510FA">
        <w:rPr>
          <w:rFonts w:ascii="Times New Roman" w:hAnsi="Times New Roman" w:cs="Times New Roman"/>
          <w:szCs w:val="24"/>
        </w:rPr>
        <w:t xml:space="preserve"> tarafından belirlenecektir.</w:t>
      </w:r>
    </w:p>
    <w:p w14:paraId="55A6BA91" w14:textId="77777777" w:rsidR="00910676" w:rsidRPr="00C510FA" w:rsidRDefault="00910676" w:rsidP="00910676">
      <w:pPr>
        <w:spacing w:line="300" w:lineRule="auto"/>
        <w:rPr>
          <w:rFonts w:ascii="Times New Roman" w:hAnsi="Times New Roman" w:cs="Times New Roman"/>
        </w:rPr>
      </w:pPr>
      <w:r w:rsidRPr="00C510FA">
        <w:rPr>
          <w:rFonts w:ascii="Times New Roman" w:hAnsi="Times New Roman" w:cs="Times New Roman"/>
          <w:lang w:eastAsia="tr-TR"/>
        </w:rPr>
        <w:t>Şirkette bulunan ve kişisel verileri taşıyan cihazlar, artık kullanılmaz duruma gelmişse ve dışarıya satılma ya da bırakılma durumu olacaksa cihaz içindeki veriler yok edilmekte, bu mümkün değilse cihaz yok edilmektedir.</w:t>
      </w:r>
    </w:p>
    <w:p w14:paraId="7850296F" w14:textId="77777777" w:rsidR="00910676" w:rsidRPr="00C510FA" w:rsidRDefault="00910676" w:rsidP="001757CB">
      <w:pPr>
        <w:pStyle w:val="Balk2"/>
        <w:numPr>
          <w:ilvl w:val="0"/>
          <w:numId w:val="34"/>
        </w:numPr>
      </w:pPr>
      <w:bookmarkStart w:id="95" w:name="_Toc509995429"/>
      <w:bookmarkStart w:id="96" w:name="_Toc54183206"/>
      <w:bookmarkStart w:id="97" w:name="_Toc56167413"/>
      <w:r w:rsidRPr="00C510FA">
        <w:t>Kişisel Verileri Saklama ve İmha Süreçlerinde Yer Alanların Unvanları, Birimleri ve Görev Tanımları</w:t>
      </w:r>
      <w:bookmarkEnd w:id="95"/>
      <w:bookmarkEnd w:id="96"/>
      <w:bookmarkEnd w:id="97"/>
    </w:p>
    <w:p w14:paraId="36528295" w14:textId="77777777" w:rsidR="00910676" w:rsidRPr="00C510FA" w:rsidRDefault="00910676" w:rsidP="00910676">
      <w:pPr>
        <w:spacing w:line="300" w:lineRule="auto"/>
        <w:rPr>
          <w:rFonts w:ascii="Times New Roman" w:hAnsi="Times New Roman" w:cs="Times New Roman"/>
        </w:rPr>
      </w:pPr>
      <w:r w:rsidRPr="00C510FA">
        <w:rPr>
          <w:rFonts w:ascii="Times New Roman" w:hAnsi="Times New Roman" w:cs="Times New Roman"/>
        </w:rPr>
        <w:t xml:space="preserve">Kişisel verilerin saklanması ve imha edilmesine ilişkin süreçler, Şirket bünyesinde kurulan ve kişisel verilerin hukuka uygun işlenmesini temin etmekle görevli olan birim tarafından gerçekleştirilir. </w:t>
      </w:r>
    </w:p>
    <w:p w14:paraId="16686054" w14:textId="31D9C09B" w:rsidR="00910676" w:rsidRPr="00C510FA" w:rsidRDefault="008A6FC1" w:rsidP="00910676">
      <w:pPr>
        <w:spacing w:line="300" w:lineRule="auto"/>
        <w:rPr>
          <w:rFonts w:ascii="Times New Roman" w:hAnsi="Times New Roman" w:cs="Times New Roman"/>
        </w:rPr>
      </w:pPr>
      <w:r>
        <w:rPr>
          <w:rFonts w:ascii="Times New Roman" w:hAnsi="Times New Roman" w:cs="Times New Roman"/>
        </w:rPr>
        <w:t>Bereket Fide</w:t>
      </w:r>
      <w:r w:rsidR="00910676">
        <w:rPr>
          <w:rFonts w:ascii="Times New Roman" w:hAnsi="Times New Roman" w:cs="Times New Roman"/>
        </w:rPr>
        <w:t>,</w:t>
      </w:r>
      <w:r w:rsidR="00910676" w:rsidRPr="00C510FA">
        <w:rPr>
          <w:rFonts w:ascii="Times New Roman" w:hAnsi="Times New Roman" w:cs="Times New Roman"/>
        </w:rPr>
        <w:t xml:space="preserve"> Kişisel Veri Koruma </w:t>
      </w:r>
      <w:r w:rsidR="00910676">
        <w:rPr>
          <w:rFonts w:ascii="Times New Roman" w:hAnsi="Times New Roman" w:cs="Times New Roman"/>
        </w:rPr>
        <w:t xml:space="preserve">Komitesi, </w:t>
      </w:r>
      <w:r w:rsidR="00910676" w:rsidRPr="00C510FA">
        <w:rPr>
          <w:rFonts w:ascii="Times New Roman" w:hAnsi="Times New Roman" w:cs="Times New Roman"/>
        </w:rPr>
        <w:t xml:space="preserve">Şirket Kişisel Veri Koruma </w:t>
      </w:r>
      <w:r w:rsidR="00910676">
        <w:rPr>
          <w:rFonts w:ascii="Times New Roman" w:hAnsi="Times New Roman" w:cs="Times New Roman"/>
        </w:rPr>
        <w:t>Komitesi’nin</w:t>
      </w:r>
      <w:r w:rsidR="00910676" w:rsidRPr="00C510FA">
        <w:rPr>
          <w:rFonts w:ascii="Times New Roman" w:hAnsi="Times New Roman" w:cs="Times New Roman"/>
        </w:rPr>
        <w:t xml:space="preserve"> görevi; Şirket’in kişisel verilerin işlenmesi süreçlerinde Kanun’a, Yönetmelik’e, diğer ikincil mevzuata, Şirket politika </w:t>
      </w:r>
      <w:r w:rsidR="00910676" w:rsidRPr="00C510FA">
        <w:rPr>
          <w:rFonts w:ascii="Times New Roman" w:hAnsi="Times New Roman" w:cs="Times New Roman"/>
        </w:rPr>
        <w:lastRenderedPageBreak/>
        <w:t>ve yönergelerine uygunluğunu temin etmek; veri sahiplerinden gelen talepleri değerlendirmek ve sonuçlandırmak; kişisel verilerin imhası süreçlerine fiilen katılmak, bu kapsamda gerekli her türlü tedbiri almak ve denetim yapmaktır.</w:t>
      </w:r>
    </w:p>
    <w:p w14:paraId="3D4433F5" w14:textId="77777777" w:rsidR="00910676" w:rsidRPr="00C510FA" w:rsidRDefault="00910676" w:rsidP="001757CB">
      <w:pPr>
        <w:pStyle w:val="Balk2"/>
        <w:numPr>
          <w:ilvl w:val="0"/>
          <w:numId w:val="34"/>
        </w:numPr>
      </w:pPr>
      <w:bookmarkStart w:id="98" w:name="_Toc509995430"/>
      <w:bookmarkStart w:id="99" w:name="_Toc54183207"/>
      <w:bookmarkStart w:id="100" w:name="_Toc56167414"/>
      <w:r w:rsidRPr="00C510FA">
        <w:t>Periyodik İmha Süreleri</w:t>
      </w:r>
      <w:bookmarkEnd w:id="98"/>
      <w:bookmarkEnd w:id="99"/>
      <w:bookmarkEnd w:id="100"/>
    </w:p>
    <w:p w14:paraId="7C8A15BE"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Şirket, kişisel verileri silme, yok etme veya anonim hale getirme yükümlülüğünün ortaya çıktığı tarihi takip eden ilk periyodik imha işleminde, kişisel verileri siler, yok eder veya anonim hale getirir.</w:t>
      </w:r>
    </w:p>
    <w:p w14:paraId="58710EC3"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t xml:space="preserve">Periyodik imhanın gerçekleşeceği zaman aralığı </w:t>
      </w:r>
      <w:r w:rsidRPr="00355A14">
        <w:rPr>
          <w:rFonts w:ascii="Times New Roman" w:hAnsi="Times New Roman" w:cs="Times New Roman"/>
          <w:szCs w:val="24"/>
          <w:highlight w:val="yellow"/>
        </w:rPr>
        <w:t>1 yıldır</w:t>
      </w:r>
      <w:r w:rsidRPr="00C510FA">
        <w:rPr>
          <w:rFonts w:ascii="Times New Roman" w:hAnsi="Times New Roman" w:cs="Times New Roman"/>
          <w:szCs w:val="24"/>
        </w:rPr>
        <w:t>. Ancak, imha edilmesi gereken kişisel verinin saklama süresi 1 yıldan daha az ise, ilgili kişisel verinin imhası bakımından bu süre uygulanır.</w:t>
      </w:r>
    </w:p>
    <w:p w14:paraId="045028AF" w14:textId="77777777" w:rsidR="00910676" w:rsidRPr="00C510FA" w:rsidRDefault="00910676" w:rsidP="001757CB">
      <w:pPr>
        <w:pStyle w:val="Balk2"/>
        <w:numPr>
          <w:ilvl w:val="0"/>
          <w:numId w:val="34"/>
        </w:numPr>
      </w:pPr>
      <w:bookmarkStart w:id="101" w:name="_Toc509995431"/>
      <w:bookmarkStart w:id="102" w:name="_Toc54183208"/>
      <w:bookmarkStart w:id="103" w:name="_Toc56167415"/>
      <w:r w:rsidRPr="00C510FA">
        <w:t>Saklama ve İmha Süreleri</w:t>
      </w:r>
      <w:bookmarkEnd w:id="101"/>
      <w:bookmarkEnd w:id="102"/>
      <w:bookmarkEnd w:id="103"/>
    </w:p>
    <w:p w14:paraId="12356CE3" w14:textId="77777777" w:rsidR="00910676" w:rsidRDefault="00910676" w:rsidP="00910676">
      <w:pPr>
        <w:pStyle w:val="ListeParagraf"/>
        <w:spacing w:line="300" w:lineRule="auto"/>
        <w:ind w:left="0"/>
        <w:rPr>
          <w:rFonts w:ascii="Times New Roman" w:hAnsi="Times New Roman" w:cs="Times New Roman"/>
          <w:szCs w:val="24"/>
        </w:rPr>
      </w:pPr>
      <w:r w:rsidRPr="00C510FA">
        <w:rPr>
          <w:rFonts w:ascii="Times New Roman" w:hAnsi="Times New Roman" w:cs="Times New Roman"/>
          <w:szCs w:val="24"/>
        </w:rPr>
        <w:t xml:space="preserve">Şirket’in işlemekte olduğu kişisel veriler bakımından saklama ve imha süreleri aşağıdaki tabloda gösterilmiştir. Saklama sürelerinin hukuki dayanaklarına ilişkin mevzuat hükümlerine işbu </w:t>
      </w:r>
      <w:proofErr w:type="spellStart"/>
      <w:r w:rsidRPr="00C510FA">
        <w:rPr>
          <w:rFonts w:ascii="Times New Roman" w:hAnsi="Times New Roman" w:cs="Times New Roman"/>
          <w:lang w:eastAsia="tr-TR"/>
        </w:rPr>
        <w:t>Yönerge’nin</w:t>
      </w:r>
      <w:proofErr w:type="spellEnd"/>
      <w:r w:rsidRPr="00C510FA">
        <w:rPr>
          <w:rFonts w:ascii="Times New Roman" w:hAnsi="Times New Roman" w:cs="Times New Roman"/>
          <w:lang w:eastAsia="tr-TR"/>
        </w:rPr>
        <w:t xml:space="preserve"> </w:t>
      </w:r>
      <w:r w:rsidRPr="00C510FA">
        <w:rPr>
          <w:rFonts w:ascii="Times New Roman" w:hAnsi="Times New Roman" w:cs="Times New Roman"/>
          <w:szCs w:val="24"/>
        </w:rPr>
        <w:t>ekinde yer verilmiştir.</w:t>
      </w:r>
    </w:p>
    <w:p w14:paraId="269EF37E" w14:textId="77777777" w:rsidR="00910676" w:rsidRPr="00234E9C" w:rsidRDefault="00910676" w:rsidP="001757CB">
      <w:pPr>
        <w:pStyle w:val="Balk2"/>
        <w:numPr>
          <w:ilvl w:val="0"/>
          <w:numId w:val="34"/>
        </w:numPr>
      </w:pPr>
      <w:bookmarkStart w:id="104" w:name="_Toc56167416"/>
      <w:r w:rsidRPr="00234E9C">
        <w:t>Güncelleme</w:t>
      </w:r>
      <w:bookmarkEnd w:id="104"/>
    </w:p>
    <w:p w14:paraId="3AEFF700" w14:textId="77777777" w:rsidR="00910676" w:rsidRPr="007705B8" w:rsidRDefault="00910676" w:rsidP="00910676">
      <w:pPr>
        <w:spacing w:line="300" w:lineRule="auto"/>
        <w:rPr>
          <w:rFonts w:ascii="Times New Roman" w:hAnsi="Times New Roman" w:cs="Times New Roman"/>
          <w:szCs w:val="24"/>
        </w:rPr>
      </w:pPr>
      <w:r w:rsidRPr="007705B8">
        <w:rPr>
          <w:rFonts w:ascii="Times New Roman" w:hAnsi="Times New Roman" w:cs="Times New Roman"/>
          <w:szCs w:val="24"/>
        </w:rPr>
        <w:t xml:space="preserve">İşbu </w:t>
      </w:r>
      <w:proofErr w:type="spellStart"/>
      <w:r>
        <w:rPr>
          <w:rFonts w:ascii="Times New Roman" w:hAnsi="Times New Roman" w:cs="Times New Roman"/>
          <w:szCs w:val="24"/>
        </w:rPr>
        <w:t>Yönerge’de</w:t>
      </w:r>
      <w:proofErr w:type="spellEnd"/>
      <w:r w:rsidRPr="007705B8">
        <w:rPr>
          <w:rFonts w:ascii="Times New Roman" w:hAnsi="Times New Roman" w:cs="Times New Roman"/>
          <w:szCs w:val="24"/>
        </w:rPr>
        <w:t xml:space="preserve"> yapılan değişiklikler aşağıdaki tabloda gösterilmektedir.</w:t>
      </w:r>
    </w:p>
    <w:tbl>
      <w:tblPr>
        <w:tblW w:w="0" w:type="auto"/>
        <w:tblBorders>
          <w:top w:val="single" w:sz="8" w:space="0" w:color="696464" w:themeColor="text2"/>
          <w:left w:val="single" w:sz="8" w:space="0" w:color="696464" w:themeColor="text2"/>
          <w:bottom w:val="single" w:sz="8" w:space="0" w:color="696464" w:themeColor="text2"/>
          <w:right w:val="single" w:sz="8" w:space="0" w:color="696464" w:themeColor="text2"/>
          <w:insideH w:val="single" w:sz="8" w:space="0" w:color="696464" w:themeColor="text2"/>
          <w:insideV w:val="single" w:sz="8" w:space="0" w:color="696464" w:themeColor="text2"/>
        </w:tblBorders>
        <w:tblLook w:val="04A0" w:firstRow="1" w:lastRow="0" w:firstColumn="1" w:lastColumn="0" w:noHBand="0" w:noVBand="1"/>
      </w:tblPr>
      <w:tblGrid>
        <w:gridCol w:w="4526"/>
        <w:gridCol w:w="4526"/>
      </w:tblGrid>
      <w:tr w:rsidR="00910676" w:rsidRPr="007705B8" w14:paraId="031A613E" w14:textId="77777777" w:rsidTr="00910676">
        <w:tc>
          <w:tcPr>
            <w:tcW w:w="4531" w:type="dxa"/>
          </w:tcPr>
          <w:p w14:paraId="22E386C1" w14:textId="77777777" w:rsidR="00910676" w:rsidRPr="007705B8" w:rsidRDefault="00910676" w:rsidP="00910676">
            <w:pPr>
              <w:spacing w:line="300" w:lineRule="auto"/>
              <w:jc w:val="center"/>
              <w:rPr>
                <w:rFonts w:ascii="Times New Roman" w:hAnsi="Times New Roman" w:cs="Times New Roman"/>
                <w:szCs w:val="24"/>
              </w:rPr>
            </w:pPr>
            <w:r>
              <w:rPr>
                <w:rFonts w:ascii="Times New Roman" w:hAnsi="Times New Roman" w:cs="Times New Roman"/>
                <w:szCs w:val="24"/>
              </w:rPr>
              <w:t>Yönerge</w:t>
            </w:r>
            <w:r w:rsidRPr="007705B8">
              <w:rPr>
                <w:rFonts w:ascii="Times New Roman" w:hAnsi="Times New Roman" w:cs="Times New Roman"/>
                <w:szCs w:val="24"/>
              </w:rPr>
              <w:t xml:space="preserve"> Güncelleme Tarihi</w:t>
            </w:r>
          </w:p>
        </w:tc>
        <w:tc>
          <w:tcPr>
            <w:tcW w:w="4531" w:type="dxa"/>
          </w:tcPr>
          <w:p w14:paraId="0DB56618" w14:textId="77777777" w:rsidR="00910676" w:rsidRPr="007705B8" w:rsidRDefault="00910676" w:rsidP="00910676">
            <w:pPr>
              <w:spacing w:line="300" w:lineRule="auto"/>
              <w:jc w:val="center"/>
              <w:rPr>
                <w:rFonts w:ascii="Times New Roman" w:hAnsi="Times New Roman" w:cs="Times New Roman"/>
                <w:szCs w:val="24"/>
              </w:rPr>
            </w:pPr>
            <w:r w:rsidRPr="007705B8">
              <w:rPr>
                <w:rFonts w:ascii="Times New Roman" w:hAnsi="Times New Roman" w:cs="Times New Roman"/>
                <w:szCs w:val="24"/>
              </w:rPr>
              <w:t>Değişiklikler</w:t>
            </w:r>
          </w:p>
        </w:tc>
      </w:tr>
      <w:tr w:rsidR="00910676" w:rsidRPr="007705B8" w14:paraId="616398A3" w14:textId="77777777" w:rsidTr="00910676">
        <w:tc>
          <w:tcPr>
            <w:tcW w:w="4531" w:type="dxa"/>
          </w:tcPr>
          <w:p w14:paraId="261135AE" w14:textId="77777777" w:rsidR="00910676" w:rsidRPr="007705B8" w:rsidRDefault="00910676" w:rsidP="00910676">
            <w:pPr>
              <w:spacing w:line="300" w:lineRule="auto"/>
              <w:rPr>
                <w:rFonts w:ascii="Times New Roman" w:hAnsi="Times New Roman" w:cs="Times New Roman"/>
                <w:szCs w:val="24"/>
              </w:rPr>
            </w:pPr>
          </w:p>
        </w:tc>
        <w:tc>
          <w:tcPr>
            <w:tcW w:w="4531" w:type="dxa"/>
          </w:tcPr>
          <w:p w14:paraId="7D4529DA" w14:textId="77777777" w:rsidR="00910676" w:rsidRPr="007705B8" w:rsidRDefault="00910676" w:rsidP="00910676">
            <w:pPr>
              <w:spacing w:line="300" w:lineRule="auto"/>
              <w:rPr>
                <w:rFonts w:ascii="Times New Roman" w:hAnsi="Times New Roman" w:cs="Times New Roman"/>
                <w:szCs w:val="24"/>
              </w:rPr>
            </w:pPr>
          </w:p>
        </w:tc>
      </w:tr>
      <w:tr w:rsidR="00910676" w:rsidRPr="007705B8" w14:paraId="2B119DCA" w14:textId="77777777" w:rsidTr="00910676">
        <w:tc>
          <w:tcPr>
            <w:tcW w:w="4531" w:type="dxa"/>
          </w:tcPr>
          <w:p w14:paraId="44E39C93" w14:textId="77777777" w:rsidR="00910676" w:rsidRPr="007705B8" w:rsidRDefault="00910676" w:rsidP="00910676">
            <w:pPr>
              <w:spacing w:line="300" w:lineRule="auto"/>
              <w:rPr>
                <w:rFonts w:ascii="Times New Roman" w:hAnsi="Times New Roman" w:cs="Times New Roman"/>
                <w:szCs w:val="24"/>
              </w:rPr>
            </w:pPr>
          </w:p>
        </w:tc>
        <w:tc>
          <w:tcPr>
            <w:tcW w:w="4531" w:type="dxa"/>
          </w:tcPr>
          <w:p w14:paraId="6AFA9ACD" w14:textId="77777777" w:rsidR="00910676" w:rsidRPr="007705B8" w:rsidRDefault="00910676" w:rsidP="00910676">
            <w:pPr>
              <w:spacing w:line="300" w:lineRule="auto"/>
              <w:rPr>
                <w:rFonts w:ascii="Times New Roman" w:hAnsi="Times New Roman" w:cs="Times New Roman"/>
                <w:szCs w:val="24"/>
              </w:rPr>
            </w:pPr>
          </w:p>
        </w:tc>
      </w:tr>
    </w:tbl>
    <w:p w14:paraId="5DDF16D6" w14:textId="77777777" w:rsidR="00910676" w:rsidRDefault="00910676" w:rsidP="00910676">
      <w:pPr>
        <w:spacing w:before="0" w:after="0" w:line="300" w:lineRule="auto"/>
        <w:jc w:val="left"/>
        <w:rPr>
          <w:rFonts w:ascii="Times New Roman" w:eastAsia="Times New Roman" w:hAnsi="Times New Roman" w:cs="Times New Roman"/>
          <w:color w:val="000000"/>
          <w:szCs w:val="24"/>
          <w:lang w:eastAsia="tr-TR"/>
        </w:rPr>
      </w:pPr>
    </w:p>
    <w:p w14:paraId="527C0262" w14:textId="77777777" w:rsidR="00910676" w:rsidRDefault="00910676" w:rsidP="00910676">
      <w:pPr>
        <w:pStyle w:val="ListeParagraf"/>
        <w:spacing w:line="300" w:lineRule="auto"/>
        <w:ind w:left="0"/>
        <w:rPr>
          <w:rFonts w:ascii="Times New Roman" w:hAnsi="Times New Roman" w:cs="Times New Roman"/>
          <w:szCs w:val="24"/>
        </w:rPr>
      </w:pPr>
    </w:p>
    <w:p w14:paraId="7A743FFE" w14:textId="77777777" w:rsidR="00910676" w:rsidRDefault="00910676" w:rsidP="00910676">
      <w:pPr>
        <w:pStyle w:val="ListeParagraf"/>
        <w:spacing w:line="300" w:lineRule="auto"/>
        <w:ind w:left="0"/>
        <w:rPr>
          <w:rFonts w:ascii="Times New Roman" w:hAnsi="Times New Roman" w:cs="Times New Roman"/>
          <w:szCs w:val="24"/>
        </w:rPr>
      </w:pPr>
    </w:p>
    <w:p w14:paraId="58C7DDAC" w14:textId="77777777" w:rsidR="00910676" w:rsidRDefault="00910676" w:rsidP="00910676">
      <w:pPr>
        <w:pStyle w:val="ListeParagraf"/>
        <w:spacing w:line="300" w:lineRule="auto"/>
        <w:ind w:left="0"/>
        <w:rPr>
          <w:rFonts w:ascii="Times New Roman" w:hAnsi="Times New Roman" w:cs="Times New Roman"/>
          <w:szCs w:val="24"/>
        </w:rPr>
      </w:pPr>
    </w:p>
    <w:p w14:paraId="068FE6A1" w14:textId="77777777" w:rsidR="00910676" w:rsidRDefault="00910676" w:rsidP="00910676">
      <w:pPr>
        <w:pStyle w:val="ListeParagraf"/>
        <w:spacing w:line="300" w:lineRule="auto"/>
        <w:ind w:left="0"/>
        <w:rPr>
          <w:rFonts w:ascii="Times New Roman" w:hAnsi="Times New Roman" w:cs="Times New Roman"/>
          <w:szCs w:val="24"/>
        </w:rPr>
      </w:pPr>
    </w:p>
    <w:p w14:paraId="598F6B7B" w14:textId="77777777" w:rsidR="00910676" w:rsidRDefault="00910676" w:rsidP="00910676">
      <w:pPr>
        <w:pStyle w:val="ListeParagraf"/>
        <w:spacing w:line="300" w:lineRule="auto"/>
        <w:ind w:left="0"/>
        <w:rPr>
          <w:rFonts w:ascii="Times New Roman" w:hAnsi="Times New Roman" w:cs="Times New Roman"/>
          <w:szCs w:val="24"/>
        </w:rPr>
      </w:pPr>
    </w:p>
    <w:p w14:paraId="6E1B21FA" w14:textId="77777777" w:rsidR="00910676" w:rsidRDefault="00910676" w:rsidP="00910676">
      <w:pPr>
        <w:pStyle w:val="ListeParagraf"/>
        <w:spacing w:line="300" w:lineRule="auto"/>
        <w:ind w:left="0"/>
        <w:rPr>
          <w:rFonts w:ascii="Times New Roman" w:hAnsi="Times New Roman" w:cs="Times New Roman"/>
          <w:szCs w:val="24"/>
        </w:rPr>
      </w:pPr>
    </w:p>
    <w:p w14:paraId="21F35AEC" w14:textId="77777777" w:rsidR="00910676" w:rsidRDefault="00910676" w:rsidP="00910676">
      <w:pPr>
        <w:pStyle w:val="ListeParagraf"/>
        <w:spacing w:line="300" w:lineRule="auto"/>
        <w:ind w:left="0"/>
        <w:rPr>
          <w:rFonts w:ascii="Times New Roman" w:hAnsi="Times New Roman" w:cs="Times New Roman"/>
          <w:szCs w:val="24"/>
        </w:rPr>
      </w:pPr>
    </w:p>
    <w:p w14:paraId="0FF3E72E" w14:textId="77777777" w:rsidR="00910676" w:rsidRDefault="00910676" w:rsidP="00910676">
      <w:pPr>
        <w:pStyle w:val="ListeParagraf"/>
        <w:spacing w:line="300" w:lineRule="auto"/>
        <w:ind w:left="0"/>
        <w:rPr>
          <w:rFonts w:ascii="Times New Roman" w:hAnsi="Times New Roman" w:cs="Times New Roman"/>
          <w:szCs w:val="24"/>
        </w:rPr>
      </w:pPr>
    </w:p>
    <w:p w14:paraId="1AF88237" w14:textId="77777777" w:rsidR="00910676" w:rsidRDefault="00910676" w:rsidP="00910676">
      <w:pPr>
        <w:pStyle w:val="ListeParagraf"/>
        <w:spacing w:line="300" w:lineRule="auto"/>
        <w:ind w:left="0"/>
        <w:rPr>
          <w:rFonts w:ascii="Times New Roman" w:hAnsi="Times New Roman" w:cs="Times New Roman"/>
          <w:szCs w:val="24"/>
        </w:rPr>
      </w:pPr>
    </w:p>
    <w:p w14:paraId="4AA83BCA" w14:textId="77777777" w:rsidR="00910676" w:rsidRDefault="00910676" w:rsidP="00910676">
      <w:pPr>
        <w:pStyle w:val="ListeParagraf"/>
        <w:spacing w:line="300" w:lineRule="auto"/>
        <w:ind w:left="0"/>
        <w:rPr>
          <w:rFonts w:ascii="Times New Roman" w:hAnsi="Times New Roman" w:cs="Times New Roman"/>
          <w:szCs w:val="24"/>
        </w:rPr>
      </w:pPr>
    </w:p>
    <w:p w14:paraId="330A9CFC" w14:textId="77777777" w:rsidR="00910676" w:rsidRDefault="00910676" w:rsidP="00910676">
      <w:pPr>
        <w:pStyle w:val="ListeParagraf"/>
        <w:spacing w:line="300" w:lineRule="auto"/>
        <w:ind w:left="0"/>
        <w:rPr>
          <w:rFonts w:ascii="Times New Roman" w:hAnsi="Times New Roman" w:cs="Times New Roman"/>
          <w:szCs w:val="24"/>
        </w:rPr>
      </w:pPr>
    </w:p>
    <w:p w14:paraId="393538E7" w14:textId="77777777" w:rsidR="00910676" w:rsidRDefault="00910676" w:rsidP="00910676">
      <w:pPr>
        <w:pStyle w:val="ListeParagraf"/>
        <w:spacing w:line="300" w:lineRule="auto"/>
        <w:ind w:left="0"/>
        <w:rPr>
          <w:rFonts w:ascii="Times New Roman" w:hAnsi="Times New Roman" w:cs="Times New Roman"/>
          <w:szCs w:val="24"/>
        </w:rPr>
      </w:pPr>
    </w:p>
    <w:p w14:paraId="49D4C917" w14:textId="77777777" w:rsidR="00910676" w:rsidRDefault="00910676" w:rsidP="00910676">
      <w:pPr>
        <w:pStyle w:val="ListeParagraf"/>
        <w:spacing w:line="300" w:lineRule="auto"/>
        <w:ind w:left="0"/>
        <w:rPr>
          <w:rFonts w:ascii="Times New Roman" w:hAnsi="Times New Roman" w:cs="Times New Roman"/>
          <w:szCs w:val="24"/>
        </w:rPr>
      </w:pPr>
    </w:p>
    <w:p w14:paraId="033342AA" w14:textId="77777777" w:rsidR="00910676" w:rsidRDefault="00910676" w:rsidP="00910676">
      <w:pPr>
        <w:pStyle w:val="ListeParagraf"/>
        <w:spacing w:line="300" w:lineRule="auto"/>
        <w:ind w:left="0"/>
        <w:rPr>
          <w:rFonts w:ascii="Times New Roman" w:hAnsi="Times New Roman" w:cs="Times New Roman"/>
          <w:szCs w:val="24"/>
        </w:rPr>
      </w:pPr>
    </w:p>
    <w:p w14:paraId="609115EC" w14:textId="77777777" w:rsidR="00910676" w:rsidRDefault="00910676" w:rsidP="00910676">
      <w:pPr>
        <w:pStyle w:val="ListeParagraf"/>
        <w:spacing w:line="300" w:lineRule="auto"/>
        <w:ind w:left="0"/>
        <w:rPr>
          <w:rFonts w:ascii="Times New Roman" w:hAnsi="Times New Roman" w:cs="Times New Roman"/>
          <w:szCs w:val="24"/>
        </w:rPr>
      </w:pPr>
    </w:p>
    <w:p w14:paraId="3902F859" w14:textId="77777777" w:rsidR="00910676" w:rsidRDefault="00910676" w:rsidP="00910676">
      <w:pPr>
        <w:pStyle w:val="ListeParagraf"/>
        <w:spacing w:line="300" w:lineRule="auto"/>
        <w:ind w:left="0"/>
        <w:rPr>
          <w:rFonts w:ascii="Times New Roman" w:hAnsi="Times New Roman" w:cs="Times New Roman"/>
          <w:szCs w:val="24"/>
        </w:rPr>
      </w:pPr>
    </w:p>
    <w:p w14:paraId="41FE313E" w14:textId="77777777" w:rsidR="00910676" w:rsidRDefault="00910676" w:rsidP="00910676">
      <w:pPr>
        <w:pStyle w:val="ListeParagraf"/>
        <w:spacing w:line="300" w:lineRule="auto"/>
        <w:ind w:left="0"/>
        <w:rPr>
          <w:rFonts w:ascii="Times New Roman" w:hAnsi="Times New Roman" w:cs="Times New Roman"/>
          <w:szCs w:val="24"/>
        </w:rPr>
      </w:pPr>
    </w:p>
    <w:p w14:paraId="4FB3F93B" w14:textId="77777777" w:rsidR="00910676" w:rsidRDefault="00910676" w:rsidP="00910676">
      <w:pPr>
        <w:pStyle w:val="ListeParagraf"/>
        <w:spacing w:line="300" w:lineRule="auto"/>
        <w:ind w:left="0"/>
        <w:rPr>
          <w:rFonts w:ascii="Times New Roman" w:hAnsi="Times New Roman" w:cs="Times New Roman"/>
          <w:szCs w:val="24"/>
        </w:rPr>
      </w:pPr>
    </w:p>
    <w:p w14:paraId="466D20E1" w14:textId="77777777" w:rsidR="00910676" w:rsidRDefault="00910676" w:rsidP="00910676">
      <w:pPr>
        <w:pStyle w:val="ListeParagraf"/>
        <w:spacing w:line="300" w:lineRule="auto"/>
        <w:ind w:left="0"/>
        <w:rPr>
          <w:rFonts w:ascii="Times New Roman" w:hAnsi="Times New Roman" w:cs="Times New Roman"/>
          <w:szCs w:val="24"/>
        </w:rPr>
      </w:pPr>
    </w:p>
    <w:p w14:paraId="63932669" w14:textId="77777777" w:rsidR="00910676" w:rsidRDefault="00910676" w:rsidP="00910676">
      <w:pPr>
        <w:pStyle w:val="ListeParagraf"/>
        <w:spacing w:line="300" w:lineRule="auto"/>
        <w:ind w:left="0"/>
        <w:rPr>
          <w:rFonts w:ascii="Times New Roman" w:hAnsi="Times New Roman" w:cs="Times New Roman"/>
          <w:szCs w:val="24"/>
        </w:rPr>
      </w:pPr>
    </w:p>
    <w:p w14:paraId="1F357FB6" w14:textId="77777777" w:rsidR="00910676" w:rsidRDefault="00910676" w:rsidP="00910676">
      <w:pPr>
        <w:pStyle w:val="ListeParagraf"/>
        <w:spacing w:line="300" w:lineRule="auto"/>
        <w:ind w:left="0"/>
        <w:rPr>
          <w:rFonts w:ascii="Times New Roman" w:hAnsi="Times New Roman" w:cs="Times New Roman"/>
          <w:szCs w:val="24"/>
        </w:rPr>
      </w:pPr>
    </w:p>
    <w:p w14:paraId="62711C5E" w14:textId="77777777" w:rsidR="00910676" w:rsidRDefault="00910676" w:rsidP="00910676">
      <w:pPr>
        <w:pStyle w:val="ListeParagraf"/>
        <w:spacing w:line="300" w:lineRule="auto"/>
        <w:ind w:left="0"/>
        <w:rPr>
          <w:rFonts w:ascii="Times New Roman" w:hAnsi="Times New Roman" w:cs="Times New Roman"/>
          <w:szCs w:val="24"/>
        </w:rPr>
      </w:pPr>
    </w:p>
    <w:p w14:paraId="285A2548" w14:textId="77777777" w:rsidR="00910676" w:rsidRDefault="00910676" w:rsidP="00910676">
      <w:pPr>
        <w:pStyle w:val="ListeParagraf"/>
        <w:spacing w:line="300" w:lineRule="auto"/>
        <w:ind w:left="0"/>
        <w:rPr>
          <w:rFonts w:ascii="Times New Roman" w:hAnsi="Times New Roman" w:cs="Times New Roman"/>
          <w:szCs w:val="24"/>
        </w:rPr>
      </w:pPr>
    </w:p>
    <w:p w14:paraId="2554FA8C" w14:textId="77777777" w:rsidR="00910676" w:rsidRPr="00C510FA" w:rsidRDefault="00910676" w:rsidP="00910676">
      <w:pPr>
        <w:pStyle w:val="KonuBal"/>
        <w:spacing w:line="300" w:lineRule="auto"/>
        <w:rPr>
          <w:rFonts w:ascii="Times New Roman" w:hAnsi="Times New Roman" w:cs="Times New Roman"/>
        </w:rPr>
      </w:pPr>
      <w:r w:rsidRPr="00C510FA">
        <w:rPr>
          <w:rFonts w:ascii="Times New Roman" w:hAnsi="Times New Roman" w:cs="Times New Roman"/>
        </w:rPr>
        <w:t>ZAMANAŞIMI SÜRELERİ</w:t>
      </w:r>
    </w:p>
    <w:p w14:paraId="481C99F6" w14:textId="77777777" w:rsidR="00910676" w:rsidRPr="00C510FA" w:rsidRDefault="00910676" w:rsidP="00910676">
      <w:pPr>
        <w:spacing w:line="300" w:lineRule="auto"/>
        <w:rPr>
          <w:rFonts w:ascii="Times New Roman" w:hAnsi="Times New Roman" w:cs="Times New Roman"/>
          <w:b/>
          <w:szCs w:val="24"/>
        </w:rPr>
      </w:pPr>
    </w:p>
    <w:p w14:paraId="0C4B48B0" w14:textId="77777777" w:rsidR="00910676" w:rsidRPr="009B5FD6" w:rsidRDefault="00910676" w:rsidP="00910676">
      <w:pPr>
        <w:spacing w:line="300" w:lineRule="auto"/>
        <w:rPr>
          <w:rFonts w:ascii="Times New Roman" w:hAnsi="Times New Roman" w:cs="Times New Roman"/>
        </w:rPr>
      </w:pPr>
      <w:r w:rsidRPr="00C510FA">
        <w:rPr>
          <w:rFonts w:ascii="Times New Roman" w:hAnsi="Times New Roman" w:cs="Times New Roman"/>
        </w:rPr>
        <w:t>6102 sayılı Türk Ticaret Kanunu, 5237 sayılı Türk Ceza Kanunu, 6098 sayılı Türk Borçlar Kanunu çerçevesinde göz önünde bulundurulması gereken zamanaşımı süreleri aşağıdaki şekilde değerlendirilmelidir</w:t>
      </w:r>
      <w:r>
        <w:rPr>
          <w:rFonts w:ascii="Times New Roman" w:hAnsi="Times New Roman" w:cs="Times New Roman"/>
        </w:rPr>
        <w:t>.</w:t>
      </w:r>
    </w:p>
    <w:tbl>
      <w:tblPr>
        <w:tblStyle w:val="KlavuzTablo5Koyu-Vurgu5"/>
        <w:tblpPr w:leftFromText="141" w:rightFromText="141" w:vertAnchor="text" w:horzAnchor="margin" w:tblpY="-136"/>
        <w:tblW w:w="9140" w:type="dxa"/>
        <w:tblLook w:val="04A0" w:firstRow="1" w:lastRow="0" w:firstColumn="1" w:lastColumn="0" w:noHBand="0" w:noVBand="1"/>
      </w:tblPr>
      <w:tblGrid>
        <w:gridCol w:w="2857"/>
        <w:gridCol w:w="2732"/>
        <w:gridCol w:w="3551"/>
      </w:tblGrid>
      <w:tr w:rsidR="00910676" w:rsidRPr="00C510FA" w14:paraId="570F4EA0" w14:textId="77777777" w:rsidTr="0091067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857" w:type="dxa"/>
          </w:tcPr>
          <w:p w14:paraId="3F304501" w14:textId="77777777" w:rsidR="00910676" w:rsidRPr="00C510FA" w:rsidRDefault="00910676" w:rsidP="00910676">
            <w:pPr>
              <w:spacing w:line="300" w:lineRule="auto"/>
              <w:jc w:val="center"/>
              <w:rPr>
                <w:rFonts w:ascii="Times New Roman" w:hAnsi="Times New Roman" w:cs="Times New Roman"/>
                <w:b w:val="0"/>
                <w:szCs w:val="24"/>
              </w:rPr>
            </w:pPr>
            <w:r w:rsidRPr="00C510FA">
              <w:rPr>
                <w:rFonts w:ascii="Times New Roman" w:hAnsi="Times New Roman" w:cs="Times New Roman"/>
                <w:b w:val="0"/>
                <w:szCs w:val="24"/>
              </w:rPr>
              <w:lastRenderedPageBreak/>
              <w:t>VERİ KATEGORİSİ</w:t>
            </w:r>
          </w:p>
        </w:tc>
        <w:tc>
          <w:tcPr>
            <w:tcW w:w="2732" w:type="dxa"/>
          </w:tcPr>
          <w:p w14:paraId="39D412A0" w14:textId="77777777" w:rsidR="00910676" w:rsidRPr="00C510FA" w:rsidRDefault="00910676" w:rsidP="00910676">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C510FA">
              <w:rPr>
                <w:rFonts w:ascii="Times New Roman" w:hAnsi="Times New Roman" w:cs="Times New Roman"/>
                <w:b w:val="0"/>
                <w:szCs w:val="24"/>
              </w:rPr>
              <w:t>SAKLAMA VE İMHA SÜRESİ</w:t>
            </w:r>
          </w:p>
        </w:tc>
        <w:tc>
          <w:tcPr>
            <w:tcW w:w="3551" w:type="dxa"/>
          </w:tcPr>
          <w:p w14:paraId="17DB671C" w14:textId="77777777" w:rsidR="00910676" w:rsidRPr="00C510FA" w:rsidRDefault="00910676" w:rsidP="00910676">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C510FA">
              <w:rPr>
                <w:rFonts w:ascii="Times New Roman" w:hAnsi="Times New Roman" w:cs="Times New Roman"/>
                <w:b w:val="0"/>
                <w:szCs w:val="24"/>
              </w:rPr>
              <w:t>HUKUKİ DAYANAK</w:t>
            </w:r>
          </w:p>
        </w:tc>
      </w:tr>
      <w:tr w:rsidR="00910676" w:rsidRPr="00C510FA" w14:paraId="22C307BD" w14:textId="77777777" w:rsidTr="00910676">
        <w:trPr>
          <w:cnfStyle w:val="000000100000" w:firstRow="0" w:lastRow="0" w:firstColumn="0" w:lastColumn="0" w:oddVBand="0" w:evenVBand="0" w:oddHBand="1" w:evenHBand="0" w:firstRowFirstColumn="0" w:firstRowLastColumn="0" w:lastRowFirstColumn="0" w:lastRowLastColumn="0"/>
          <w:trHeight w:val="1369"/>
        </w:trPr>
        <w:tc>
          <w:tcPr>
            <w:cnfStyle w:val="001000000000" w:firstRow="0" w:lastRow="0" w:firstColumn="1" w:lastColumn="0" w:oddVBand="0" w:evenVBand="0" w:oddHBand="0" w:evenHBand="0" w:firstRowFirstColumn="0" w:firstRowLastColumn="0" w:lastRowFirstColumn="0" w:lastRowLastColumn="0"/>
            <w:tcW w:w="2857" w:type="dxa"/>
          </w:tcPr>
          <w:p w14:paraId="0B86446D" w14:textId="77777777" w:rsidR="00910676" w:rsidRPr="00C510FA" w:rsidRDefault="00910676" w:rsidP="00910676">
            <w:pPr>
              <w:spacing w:line="300" w:lineRule="auto"/>
              <w:jc w:val="center"/>
              <w:rPr>
                <w:rFonts w:ascii="Times New Roman" w:hAnsi="Times New Roman" w:cs="Times New Roman"/>
                <w:b w:val="0"/>
                <w:szCs w:val="24"/>
              </w:rPr>
            </w:pPr>
            <w:r w:rsidRPr="00C510FA">
              <w:rPr>
                <w:rFonts w:ascii="Times New Roman" w:hAnsi="Times New Roman" w:cs="Times New Roman"/>
                <w:b w:val="0"/>
                <w:szCs w:val="24"/>
              </w:rPr>
              <w:t>Şirket çalışanlarına ilişkin kişisel veriler</w:t>
            </w:r>
          </w:p>
        </w:tc>
        <w:tc>
          <w:tcPr>
            <w:tcW w:w="2732" w:type="dxa"/>
          </w:tcPr>
          <w:p w14:paraId="38FBCD8F" w14:textId="77777777" w:rsidR="00910676" w:rsidRPr="00C510FA" w:rsidRDefault="00910676" w:rsidP="00910676">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510FA">
              <w:rPr>
                <w:rFonts w:ascii="Times New Roman" w:hAnsi="Times New Roman" w:cs="Times New Roman"/>
                <w:szCs w:val="24"/>
              </w:rPr>
              <w:t xml:space="preserve">Hizmet ilişkisinin devamı </w:t>
            </w:r>
            <w:r w:rsidRPr="005076DD">
              <w:rPr>
                <w:rFonts w:ascii="Times New Roman" w:hAnsi="Times New Roman" w:cs="Times New Roman"/>
                <w:szCs w:val="24"/>
                <w:highlight w:val="yellow"/>
              </w:rPr>
              <w:t>+ 15 yıl</w:t>
            </w:r>
            <w:r>
              <w:rPr>
                <w:rFonts w:ascii="Times New Roman" w:hAnsi="Times New Roman" w:cs="Times New Roman"/>
                <w:szCs w:val="24"/>
              </w:rPr>
              <w:t xml:space="preserve"> </w:t>
            </w:r>
            <w:r w:rsidRPr="00C510FA">
              <w:rPr>
                <w:rFonts w:ascii="Times New Roman" w:hAnsi="Times New Roman" w:cs="Times New Roman"/>
                <w:szCs w:val="24"/>
              </w:rPr>
              <w:t xml:space="preserve">süresince saklanır. </w:t>
            </w:r>
          </w:p>
        </w:tc>
        <w:tc>
          <w:tcPr>
            <w:tcW w:w="3551" w:type="dxa"/>
          </w:tcPr>
          <w:p w14:paraId="2F09B720" w14:textId="77777777" w:rsidR="00910676" w:rsidRPr="00C510FA" w:rsidRDefault="00910676" w:rsidP="00910676">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510FA">
              <w:rPr>
                <w:rFonts w:ascii="Times New Roman" w:hAnsi="Times New Roman" w:cs="Times New Roman"/>
                <w:szCs w:val="24"/>
              </w:rPr>
              <w:t>6098 sayılı Türk Borçlar Kanunu, 4857 sayılı İş Kanunu ve zamanaşımı sürelerinin düzenlendiği ilgili diğer mevzuat.</w:t>
            </w:r>
          </w:p>
        </w:tc>
      </w:tr>
      <w:tr w:rsidR="00910676" w:rsidRPr="00C510FA" w14:paraId="6ABC1114" w14:textId="77777777" w:rsidTr="00910676">
        <w:trPr>
          <w:trHeight w:val="2005"/>
        </w:trPr>
        <w:tc>
          <w:tcPr>
            <w:cnfStyle w:val="001000000000" w:firstRow="0" w:lastRow="0" w:firstColumn="1" w:lastColumn="0" w:oddVBand="0" w:evenVBand="0" w:oddHBand="0" w:evenHBand="0" w:firstRowFirstColumn="0" w:firstRowLastColumn="0" w:lastRowFirstColumn="0" w:lastRowLastColumn="0"/>
            <w:tcW w:w="2857" w:type="dxa"/>
          </w:tcPr>
          <w:p w14:paraId="2F0CB195" w14:textId="77777777" w:rsidR="00910676" w:rsidRPr="00C510FA" w:rsidRDefault="00910676" w:rsidP="00910676">
            <w:pPr>
              <w:spacing w:line="300" w:lineRule="auto"/>
              <w:jc w:val="center"/>
              <w:rPr>
                <w:rFonts w:ascii="Times New Roman" w:hAnsi="Times New Roman" w:cs="Times New Roman"/>
                <w:b w:val="0"/>
                <w:szCs w:val="24"/>
              </w:rPr>
            </w:pPr>
            <w:r w:rsidRPr="00C510FA">
              <w:rPr>
                <w:rFonts w:ascii="Times New Roman" w:hAnsi="Times New Roman" w:cs="Times New Roman"/>
                <w:b w:val="0"/>
                <w:szCs w:val="24"/>
              </w:rPr>
              <w:t>Şirketin mal ve/veya hizmet almakta olduğu tedarikçilere ve tedarikçi temsilcilerine ilişkin kişisel veriler</w:t>
            </w:r>
          </w:p>
        </w:tc>
        <w:tc>
          <w:tcPr>
            <w:tcW w:w="2732" w:type="dxa"/>
          </w:tcPr>
          <w:p w14:paraId="15056564" w14:textId="77777777" w:rsidR="00910676" w:rsidRPr="00C510FA" w:rsidRDefault="00910676" w:rsidP="00910676">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510FA">
              <w:rPr>
                <w:rFonts w:ascii="Times New Roman" w:hAnsi="Times New Roman" w:cs="Times New Roman"/>
                <w:szCs w:val="24"/>
              </w:rPr>
              <w:t xml:space="preserve">Ticari ilişkinin devam ettiği sürece saklanır. Ticari ilişkinin olmayacağının düşünüldüğü, uzun yıllar ticari ilişkinin kurulmadığı hallerde </w:t>
            </w:r>
            <w:r w:rsidRPr="005076DD">
              <w:rPr>
                <w:rFonts w:ascii="Times New Roman" w:hAnsi="Times New Roman" w:cs="Times New Roman"/>
                <w:szCs w:val="24"/>
                <w:highlight w:val="yellow"/>
              </w:rPr>
              <w:t>yasal zamanaşımı Süresi 10 yıl + 1 yıl süre</w:t>
            </w:r>
            <w:r w:rsidRPr="00C510FA">
              <w:rPr>
                <w:rFonts w:ascii="Times New Roman" w:hAnsi="Times New Roman" w:cs="Times New Roman"/>
                <w:szCs w:val="24"/>
              </w:rPr>
              <w:t xml:space="preserve"> ile saklanır. Bu sürenin sonunda silinir.</w:t>
            </w:r>
          </w:p>
        </w:tc>
        <w:tc>
          <w:tcPr>
            <w:tcW w:w="3551" w:type="dxa"/>
          </w:tcPr>
          <w:p w14:paraId="0B0F7304" w14:textId="77777777" w:rsidR="00910676" w:rsidRPr="00C510FA" w:rsidRDefault="00910676" w:rsidP="00910676">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510FA">
              <w:rPr>
                <w:rFonts w:ascii="Times New Roman" w:hAnsi="Times New Roman" w:cs="Times New Roman"/>
                <w:szCs w:val="24"/>
              </w:rPr>
              <w:t>6102 sayılı Türk Ticaret Kanunu, 6098 sayılı Türk Borçlar Kanunu ve zamanaşımı sürelerinin düzenlendiği ilgili diğer mevzuat.</w:t>
            </w:r>
          </w:p>
        </w:tc>
      </w:tr>
      <w:tr w:rsidR="00910676" w:rsidRPr="00C510FA" w14:paraId="38C55DFB" w14:textId="77777777" w:rsidTr="00910676">
        <w:trPr>
          <w:cnfStyle w:val="000000100000" w:firstRow="0" w:lastRow="0" w:firstColumn="0" w:lastColumn="0" w:oddVBand="0" w:evenVBand="0" w:oddHBand="1" w:evenHBand="0"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2857" w:type="dxa"/>
          </w:tcPr>
          <w:p w14:paraId="4BE8280C" w14:textId="77777777" w:rsidR="00910676" w:rsidRPr="00C510FA" w:rsidRDefault="00910676" w:rsidP="00910676">
            <w:pPr>
              <w:spacing w:line="300" w:lineRule="auto"/>
              <w:jc w:val="center"/>
              <w:rPr>
                <w:rFonts w:ascii="Times New Roman" w:hAnsi="Times New Roman" w:cs="Times New Roman"/>
                <w:b w:val="0"/>
                <w:szCs w:val="24"/>
              </w:rPr>
            </w:pPr>
            <w:r w:rsidRPr="00C510FA">
              <w:rPr>
                <w:rFonts w:ascii="Times New Roman" w:hAnsi="Times New Roman" w:cs="Times New Roman"/>
                <w:b w:val="0"/>
                <w:szCs w:val="24"/>
              </w:rPr>
              <w:t>Kapalı Devre Görüntüleme Sistemleri vasıtasıyla elde edilen kamera kayıtları</w:t>
            </w:r>
          </w:p>
        </w:tc>
        <w:tc>
          <w:tcPr>
            <w:tcW w:w="2732" w:type="dxa"/>
          </w:tcPr>
          <w:p w14:paraId="245530E6" w14:textId="6C4B5FF5" w:rsidR="00910676" w:rsidRPr="00C510FA" w:rsidRDefault="00910676" w:rsidP="00910676">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510FA">
              <w:rPr>
                <w:rFonts w:ascii="Times New Roman" w:hAnsi="Times New Roman" w:cs="Times New Roman"/>
                <w:szCs w:val="24"/>
              </w:rPr>
              <w:t xml:space="preserve">Adli bir vakıanın yaşanmamış ve </w:t>
            </w:r>
            <w:proofErr w:type="gramStart"/>
            <w:r w:rsidRPr="00C510FA">
              <w:rPr>
                <w:rFonts w:ascii="Times New Roman" w:hAnsi="Times New Roman" w:cs="Times New Roman"/>
                <w:szCs w:val="24"/>
              </w:rPr>
              <w:t>resmi</w:t>
            </w:r>
            <w:proofErr w:type="gramEnd"/>
            <w:r w:rsidRPr="00C510FA">
              <w:rPr>
                <w:rFonts w:ascii="Times New Roman" w:hAnsi="Times New Roman" w:cs="Times New Roman"/>
                <w:szCs w:val="24"/>
              </w:rPr>
              <w:t xml:space="preserve"> kurumlarca talep edilmemiş olması halinde </w:t>
            </w:r>
            <w:r w:rsidR="002279D7">
              <w:rPr>
                <w:rFonts w:ascii="Times New Roman" w:hAnsi="Times New Roman" w:cs="Times New Roman"/>
                <w:szCs w:val="24"/>
                <w:highlight w:val="yellow"/>
              </w:rPr>
              <w:t xml:space="preserve">bir </w:t>
            </w:r>
            <w:r w:rsidRPr="005076DD">
              <w:rPr>
                <w:rFonts w:ascii="Times New Roman" w:hAnsi="Times New Roman" w:cs="Times New Roman"/>
                <w:szCs w:val="24"/>
                <w:highlight w:val="yellow"/>
              </w:rPr>
              <w:t>ay</w:t>
            </w:r>
            <w:r w:rsidRPr="00C510FA">
              <w:rPr>
                <w:rFonts w:ascii="Times New Roman" w:hAnsi="Times New Roman" w:cs="Times New Roman"/>
                <w:szCs w:val="24"/>
              </w:rPr>
              <w:t xml:space="preserve"> sonunda silinir.</w:t>
            </w:r>
          </w:p>
        </w:tc>
        <w:tc>
          <w:tcPr>
            <w:tcW w:w="3551" w:type="dxa"/>
          </w:tcPr>
          <w:p w14:paraId="7341A78A" w14:textId="6C5D446C" w:rsidR="00910676" w:rsidRPr="00C510FA" w:rsidRDefault="00910676" w:rsidP="00910676">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510FA">
              <w:rPr>
                <w:rFonts w:ascii="Times New Roman" w:hAnsi="Times New Roman" w:cs="Times New Roman"/>
                <w:szCs w:val="24"/>
              </w:rPr>
              <w:t xml:space="preserve">6698 sayılı Kişisel Verilerin Korunması Kanunu’na uygun olarak veri sorumlusu Şirketin meşru menfaatleri kapsamında </w:t>
            </w:r>
            <w:r w:rsidR="002279D7">
              <w:rPr>
                <w:rFonts w:ascii="Times New Roman" w:hAnsi="Times New Roman" w:cs="Times New Roman"/>
                <w:szCs w:val="24"/>
                <w:highlight w:val="yellow"/>
              </w:rPr>
              <w:t>bir</w:t>
            </w:r>
            <w:r w:rsidRPr="005076DD">
              <w:rPr>
                <w:rFonts w:ascii="Times New Roman" w:hAnsi="Times New Roman" w:cs="Times New Roman"/>
                <w:szCs w:val="24"/>
                <w:highlight w:val="yellow"/>
              </w:rPr>
              <w:t xml:space="preserve"> ay</w:t>
            </w:r>
            <w:r w:rsidRPr="00C510FA">
              <w:rPr>
                <w:rFonts w:ascii="Times New Roman" w:hAnsi="Times New Roman" w:cs="Times New Roman"/>
                <w:szCs w:val="24"/>
              </w:rPr>
              <w:t xml:space="preserve"> makul süre ile saklanmaktadır.</w:t>
            </w:r>
          </w:p>
        </w:tc>
      </w:tr>
      <w:tr w:rsidR="00910676" w:rsidRPr="00C510FA" w14:paraId="646450FD" w14:textId="77777777" w:rsidTr="00910676">
        <w:trPr>
          <w:trHeight w:val="1485"/>
        </w:trPr>
        <w:tc>
          <w:tcPr>
            <w:cnfStyle w:val="001000000000" w:firstRow="0" w:lastRow="0" w:firstColumn="1" w:lastColumn="0" w:oddVBand="0" w:evenVBand="0" w:oddHBand="0" w:evenHBand="0" w:firstRowFirstColumn="0" w:firstRowLastColumn="0" w:lastRowFirstColumn="0" w:lastRowLastColumn="0"/>
            <w:tcW w:w="2857" w:type="dxa"/>
          </w:tcPr>
          <w:p w14:paraId="06B341F9" w14:textId="77777777" w:rsidR="00910676" w:rsidRPr="00A04649" w:rsidRDefault="00910676" w:rsidP="00910676">
            <w:pPr>
              <w:spacing w:line="300" w:lineRule="auto"/>
              <w:jc w:val="center"/>
              <w:rPr>
                <w:rFonts w:ascii="Times New Roman" w:hAnsi="Times New Roman" w:cs="Times New Roman"/>
                <w:b w:val="0"/>
                <w:szCs w:val="24"/>
                <w:highlight w:val="yellow"/>
              </w:rPr>
            </w:pPr>
            <w:commentRangeStart w:id="105"/>
            <w:r w:rsidRPr="009817F1">
              <w:rPr>
                <w:rFonts w:ascii="Times New Roman" w:hAnsi="Times New Roman" w:cs="Times New Roman"/>
                <w:b w:val="0"/>
                <w:color w:val="000000" w:themeColor="text1"/>
                <w:szCs w:val="24"/>
                <w:highlight w:val="yellow"/>
              </w:rPr>
              <w:t>Araç-benzin takip sistemi kayıtları</w:t>
            </w:r>
            <w:commentRangeEnd w:id="105"/>
            <w:r w:rsidR="002279D7">
              <w:rPr>
                <w:rStyle w:val="AklamaBavurusu"/>
                <w:b w:val="0"/>
                <w:bCs w:val="0"/>
                <w:color w:val="auto"/>
              </w:rPr>
              <w:commentReference w:id="105"/>
            </w:r>
          </w:p>
        </w:tc>
        <w:tc>
          <w:tcPr>
            <w:tcW w:w="2732" w:type="dxa"/>
          </w:tcPr>
          <w:p w14:paraId="25F6B47E" w14:textId="77777777" w:rsidR="00910676" w:rsidRPr="00C510FA" w:rsidRDefault="00910676" w:rsidP="00910676">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510FA">
              <w:rPr>
                <w:rFonts w:ascii="Times New Roman" w:hAnsi="Times New Roman" w:cs="Times New Roman"/>
                <w:szCs w:val="24"/>
              </w:rPr>
              <w:t xml:space="preserve">Adli bir vakıanın yaşanmamış ve </w:t>
            </w:r>
            <w:proofErr w:type="gramStart"/>
            <w:r w:rsidRPr="00C510FA">
              <w:rPr>
                <w:rFonts w:ascii="Times New Roman" w:hAnsi="Times New Roman" w:cs="Times New Roman"/>
                <w:szCs w:val="24"/>
              </w:rPr>
              <w:t>resmi</w:t>
            </w:r>
            <w:proofErr w:type="gramEnd"/>
            <w:r w:rsidRPr="00C510FA">
              <w:rPr>
                <w:rFonts w:ascii="Times New Roman" w:hAnsi="Times New Roman" w:cs="Times New Roman"/>
                <w:szCs w:val="24"/>
              </w:rPr>
              <w:t xml:space="preserve"> kurumlarca talep edilmemiş olması halinde </w:t>
            </w:r>
            <w:r w:rsidRPr="00CF78EB">
              <w:rPr>
                <w:rFonts w:ascii="Times New Roman" w:hAnsi="Times New Roman" w:cs="Times New Roman"/>
                <w:szCs w:val="24"/>
                <w:highlight w:val="yellow"/>
              </w:rPr>
              <w:t>2 yıl</w:t>
            </w:r>
            <w:r w:rsidRPr="00C510FA">
              <w:rPr>
                <w:rFonts w:ascii="Times New Roman" w:hAnsi="Times New Roman" w:cs="Times New Roman"/>
                <w:szCs w:val="24"/>
              </w:rPr>
              <w:t xml:space="preserve"> sonunda silinir.</w:t>
            </w:r>
          </w:p>
        </w:tc>
        <w:tc>
          <w:tcPr>
            <w:tcW w:w="3551" w:type="dxa"/>
          </w:tcPr>
          <w:p w14:paraId="047700BF" w14:textId="77777777" w:rsidR="00910676" w:rsidRPr="00C510FA" w:rsidRDefault="00910676" w:rsidP="00910676">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510FA">
              <w:rPr>
                <w:rFonts w:ascii="Times New Roman" w:hAnsi="Times New Roman" w:cs="Times New Roman"/>
                <w:szCs w:val="24"/>
              </w:rPr>
              <w:t xml:space="preserve">6698 sayılı Kişisel Verilerin Korunması Kanunu’na uygun olarak veri sorumlusu Şirketin meşru menfaatleri kapsamında </w:t>
            </w:r>
            <w:r w:rsidRPr="00113D17">
              <w:rPr>
                <w:rFonts w:ascii="Times New Roman" w:hAnsi="Times New Roman" w:cs="Times New Roman"/>
                <w:szCs w:val="24"/>
                <w:highlight w:val="yellow"/>
              </w:rPr>
              <w:t>2 yıl</w:t>
            </w:r>
            <w:r w:rsidRPr="00C510FA">
              <w:rPr>
                <w:rFonts w:ascii="Times New Roman" w:hAnsi="Times New Roman" w:cs="Times New Roman"/>
                <w:szCs w:val="24"/>
              </w:rPr>
              <w:t xml:space="preserve"> makul süre ile saklanmaktadır.</w:t>
            </w:r>
          </w:p>
        </w:tc>
      </w:tr>
      <w:tr w:rsidR="00910676" w:rsidRPr="00C510FA" w14:paraId="4FFDD7E6" w14:textId="77777777" w:rsidTr="00910676">
        <w:trPr>
          <w:cnfStyle w:val="000000100000" w:firstRow="0" w:lastRow="0" w:firstColumn="0" w:lastColumn="0" w:oddVBand="0" w:evenVBand="0" w:oddHBand="1" w:evenHBand="0" w:firstRowFirstColumn="0" w:firstRowLastColumn="0" w:lastRowFirstColumn="0" w:lastRowLastColumn="0"/>
          <w:trHeight w:val="1451"/>
        </w:trPr>
        <w:tc>
          <w:tcPr>
            <w:cnfStyle w:val="001000000000" w:firstRow="0" w:lastRow="0" w:firstColumn="1" w:lastColumn="0" w:oddVBand="0" w:evenVBand="0" w:oddHBand="0" w:evenHBand="0" w:firstRowFirstColumn="0" w:firstRowLastColumn="0" w:lastRowFirstColumn="0" w:lastRowLastColumn="0"/>
            <w:tcW w:w="2857" w:type="dxa"/>
          </w:tcPr>
          <w:p w14:paraId="7783DD30" w14:textId="77777777" w:rsidR="00910676" w:rsidRPr="00C510FA" w:rsidRDefault="00910676" w:rsidP="00910676">
            <w:pPr>
              <w:spacing w:line="300" w:lineRule="auto"/>
              <w:jc w:val="center"/>
              <w:rPr>
                <w:rFonts w:ascii="Times New Roman" w:hAnsi="Times New Roman" w:cs="Times New Roman"/>
                <w:b w:val="0"/>
                <w:szCs w:val="24"/>
              </w:rPr>
            </w:pPr>
            <w:r w:rsidRPr="00C510FA">
              <w:rPr>
                <w:rFonts w:ascii="Times New Roman" w:hAnsi="Times New Roman" w:cs="Times New Roman"/>
                <w:b w:val="0"/>
                <w:szCs w:val="24"/>
              </w:rPr>
              <w:t>Şirket içinde unutulan ve kişisel veri içeren eşyalar</w:t>
            </w:r>
          </w:p>
        </w:tc>
        <w:tc>
          <w:tcPr>
            <w:tcW w:w="2732" w:type="dxa"/>
          </w:tcPr>
          <w:p w14:paraId="18C96E21" w14:textId="77777777" w:rsidR="00910676" w:rsidRPr="00C510FA" w:rsidRDefault="00910676" w:rsidP="00910676">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510FA">
              <w:rPr>
                <w:rFonts w:ascii="Times New Roman" w:hAnsi="Times New Roman" w:cs="Times New Roman"/>
                <w:szCs w:val="24"/>
              </w:rPr>
              <w:t xml:space="preserve">Sahibine ulaşılamamış ise, </w:t>
            </w:r>
            <w:r w:rsidRPr="005076DD">
              <w:rPr>
                <w:rFonts w:ascii="Times New Roman" w:hAnsi="Times New Roman" w:cs="Times New Roman"/>
                <w:szCs w:val="24"/>
                <w:highlight w:val="yellow"/>
              </w:rPr>
              <w:t>6 ay</w:t>
            </w:r>
            <w:r w:rsidRPr="00C510FA">
              <w:rPr>
                <w:rFonts w:ascii="Times New Roman" w:hAnsi="Times New Roman" w:cs="Times New Roman"/>
                <w:szCs w:val="24"/>
              </w:rPr>
              <w:t xml:space="preserve"> süre ile muhafaza edilir. Süre bitiminde bir tutanak ile yok edilir.</w:t>
            </w:r>
          </w:p>
        </w:tc>
        <w:tc>
          <w:tcPr>
            <w:tcW w:w="3551" w:type="dxa"/>
          </w:tcPr>
          <w:p w14:paraId="0292ACDA" w14:textId="77777777" w:rsidR="00910676" w:rsidRPr="00C510FA" w:rsidRDefault="00910676" w:rsidP="00910676">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510FA">
              <w:rPr>
                <w:rFonts w:ascii="Times New Roman" w:hAnsi="Times New Roman" w:cs="Times New Roman"/>
                <w:szCs w:val="24"/>
              </w:rPr>
              <w:t>6698 sayılı Kişisel Verilerin Korunması Kanunu’na uygun olarak veri sorumlusu Şirketin meşru menfaatleri kapsamında 6 aylık makul süre ile saklanmaktadır.</w:t>
            </w:r>
          </w:p>
        </w:tc>
      </w:tr>
      <w:tr w:rsidR="00910676" w:rsidRPr="00C510FA" w14:paraId="2640E4E7" w14:textId="77777777" w:rsidTr="00910676">
        <w:trPr>
          <w:trHeight w:val="1451"/>
        </w:trPr>
        <w:tc>
          <w:tcPr>
            <w:cnfStyle w:val="001000000000" w:firstRow="0" w:lastRow="0" w:firstColumn="1" w:lastColumn="0" w:oddVBand="0" w:evenVBand="0" w:oddHBand="0" w:evenHBand="0" w:firstRowFirstColumn="0" w:firstRowLastColumn="0" w:lastRowFirstColumn="0" w:lastRowLastColumn="0"/>
            <w:tcW w:w="2857" w:type="dxa"/>
          </w:tcPr>
          <w:p w14:paraId="58506EF1" w14:textId="77777777" w:rsidR="00910676" w:rsidRPr="00C510FA" w:rsidRDefault="00910676" w:rsidP="00910676">
            <w:pPr>
              <w:spacing w:line="300" w:lineRule="auto"/>
              <w:jc w:val="center"/>
              <w:rPr>
                <w:rFonts w:ascii="Times New Roman" w:hAnsi="Times New Roman" w:cs="Times New Roman"/>
                <w:b w:val="0"/>
                <w:szCs w:val="24"/>
              </w:rPr>
            </w:pPr>
            <w:r w:rsidRPr="00C510FA">
              <w:rPr>
                <w:rFonts w:ascii="Times New Roman" w:hAnsi="Times New Roman" w:cs="Times New Roman"/>
                <w:b w:val="0"/>
                <w:szCs w:val="24"/>
              </w:rPr>
              <w:t>İş Başvuruları-Özgeçmişler</w:t>
            </w:r>
          </w:p>
        </w:tc>
        <w:tc>
          <w:tcPr>
            <w:tcW w:w="2732" w:type="dxa"/>
          </w:tcPr>
          <w:p w14:paraId="20BD02F9" w14:textId="77777777" w:rsidR="00910676" w:rsidRPr="00C510FA" w:rsidRDefault="00910676" w:rsidP="00910676">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510FA">
              <w:rPr>
                <w:rFonts w:ascii="Times New Roman" w:hAnsi="Times New Roman" w:cs="Times New Roman"/>
                <w:szCs w:val="24"/>
              </w:rPr>
              <w:t xml:space="preserve">Başvurular, başvuru sahibinin silme talebine kadar sistemde saklanır ve </w:t>
            </w:r>
            <w:r>
              <w:rPr>
                <w:rFonts w:ascii="Times New Roman" w:hAnsi="Times New Roman" w:cs="Times New Roman"/>
                <w:szCs w:val="24"/>
              </w:rPr>
              <w:t xml:space="preserve">her halde </w:t>
            </w:r>
            <w:r w:rsidRPr="005076DD">
              <w:rPr>
                <w:rFonts w:ascii="Times New Roman" w:hAnsi="Times New Roman" w:cs="Times New Roman"/>
                <w:szCs w:val="24"/>
                <w:highlight w:val="yellow"/>
              </w:rPr>
              <w:t>1 yıl</w:t>
            </w:r>
            <w:r>
              <w:rPr>
                <w:rFonts w:ascii="Times New Roman" w:hAnsi="Times New Roman" w:cs="Times New Roman"/>
                <w:szCs w:val="24"/>
              </w:rPr>
              <w:t xml:space="preserve"> sonunda veya </w:t>
            </w:r>
            <w:r w:rsidRPr="00C510FA">
              <w:rPr>
                <w:rFonts w:ascii="Times New Roman" w:hAnsi="Times New Roman" w:cs="Times New Roman"/>
                <w:szCs w:val="24"/>
              </w:rPr>
              <w:t>onay sahibinin talebi ile derhal yok edilir.</w:t>
            </w:r>
          </w:p>
        </w:tc>
        <w:tc>
          <w:tcPr>
            <w:tcW w:w="3551" w:type="dxa"/>
          </w:tcPr>
          <w:p w14:paraId="0E27C1C2" w14:textId="77777777" w:rsidR="00910676" w:rsidRPr="00C510FA" w:rsidRDefault="00910676" w:rsidP="00910676">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C510FA">
              <w:rPr>
                <w:rFonts w:ascii="Times New Roman" w:hAnsi="Times New Roman" w:cs="Times New Roman"/>
                <w:szCs w:val="24"/>
              </w:rPr>
              <w:t xml:space="preserve">Başvuru sahibinin </w:t>
            </w:r>
            <w:r>
              <w:rPr>
                <w:rFonts w:ascii="Times New Roman" w:hAnsi="Times New Roman" w:cs="Times New Roman"/>
                <w:szCs w:val="24"/>
              </w:rPr>
              <w:t xml:space="preserve">ve Şirketin </w:t>
            </w:r>
            <w:r w:rsidRPr="00C510FA">
              <w:rPr>
                <w:rFonts w:ascii="Times New Roman" w:hAnsi="Times New Roman" w:cs="Times New Roman"/>
                <w:szCs w:val="24"/>
              </w:rPr>
              <w:t>meşru menfaati ve başvurusu kapsamında saklanmaktadır.</w:t>
            </w:r>
          </w:p>
        </w:tc>
      </w:tr>
      <w:tr w:rsidR="00910676" w:rsidRPr="00C510FA" w14:paraId="5B73A37E" w14:textId="77777777" w:rsidTr="00910676">
        <w:trPr>
          <w:cnfStyle w:val="000000100000" w:firstRow="0" w:lastRow="0" w:firstColumn="0" w:lastColumn="0" w:oddVBand="0" w:evenVBand="0" w:oddHBand="1" w:evenHBand="0" w:firstRowFirstColumn="0" w:firstRowLastColumn="0" w:lastRowFirstColumn="0" w:lastRowLastColumn="0"/>
          <w:trHeight w:val="1451"/>
        </w:trPr>
        <w:tc>
          <w:tcPr>
            <w:cnfStyle w:val="001000000000" w:firstRow="0" w:lastRow="0" w:firstColumn="1" w:lastColumn="0" w:oddVBand="0" w:evenVBand="0" w:oddHBand="0" w:evenHBand="0" w:firstRowFirstColumn="0" w:firstRowLastColumn="0" w:lastRowFirstColumn="0" w:lastRowLastColumn="0"/>
            <w:tcW w:w="2857" w:type="dxa"/>
          </w:tcPr>
          <w:p w14:paraId="229A38F4" w14:textId="77777777" w:rsidR="00910676" w:rsidRPr="00C510FA" w:rsidRDefault="00910676" w:rsidP="00910676">
            <w:pPr>
              <w:spacing w:line="300" w:lineRule="auto"/>
              <w:jc w:val="center"/>
              <w:rPr>
                <w:rFonts w:ascii="Times New Roman" w:hAnsi="Times New Roman" w:cs="Times New Roman"/>
                <w:b w:val="0"/>
                <w:szCs w:val="24"/>
              </w:rPr>
            </w:pPr>
            <w:r w:rsidRPr="00C510FA">
              <w:rPr>
                <w:rFonts w:ascii="Times New Roman" w:hAnsi="Times New Roman" w:cs="Times New Roman"/>
                <w:b w:val="0"/>
                <w:szCs w:val="24"/>
              </w:rPr>
              <w:lastRenderedPageBreak/>
              <w:t>İşten ayrılan eski çalışanlara ait veriler</w:t>
            </w:r>
          </w:p>
        </w:tc>
        <w:tc>
          <w:tcPr>
            <w:tcW w:w="2732" w:type="dxa"/>
          </w:tcPr>
          <w:p w14:paraId="1187A39D" w14:textId="77777777" w:rsidR="00910676" w:rsidRPr="00C510FA" w:rsidRDefault="00910676" w:rsidP="00910676">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510FA">
              <w:rPr>
                <w:rFonts w:ascii="Times New Roman" w:hAnsi="Times New Roman" w:cs="Times New Roman"/>
                <w:szCs w:val="24"/>
              </w:rPr>
              <w:t xml:space="preserve">Olası iş davaları, özellikle de meslek hastalıklarına dayanan davalar nedeniyle </w:t>
            </w:r>
            <w:r w:rsidRPr="00063223">
              <w:rPr>
                <w:rFonts w:ascii="Times New Roman" w:hAnsi="Times New Roman" w:cs="Times New Roman"/>
                <w:szCs w:val="24"/>
                <w:highlight w:val="yellow"/>
              </w:rPr>
              <w:t>15 yıl</w:t>
            </w:r>
            <w:r w:rsidRPr="00C510FA">
              <w:rPr>
                <w:rFonts w:ascii="Times New Roman" w:hAnsi="Times New Roman" w:cs="Times New Roman"/>
                <w:szCs w:val="24"/>
              </w:rPr>
              <w:t xml:space="preserve"> saklanır. </w:t>
            </w:r>
          </w:p>
        </w:tc>
        <w:tc>
          <w:tcPr>
            <w:tcW w:w="3551" w:type="dxa"/>
          </w:tcPr>
          <w:p w14:paraId="1B9C6FA4" w14:textId="77777777" w:rsidR="00910676" w:rsidRPr="00C510FA" w:rsidRDefault="00910676" w:rsidP="00910676">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510FA">
              <w:rPr>
                <w:rFonts w:ascii="Times New Roman" w:hAnsi="Times New Roman" w:cs="Times New Roman"/>
                <w:szCs w:val="24"/>
              </w:rPr>
              <w:t>İş Kanunu nedeniyle saklanır.</w:t>
            </w:r>
          </w:p>
        </w:tc>
      </w:tr>
      <w:tr w:rsidR="00910676" w:rsidRPr="00C510FA" w14:paraId="40A613F0" w14:textId="77777777" w:rsidTr="00910676">
        <w:trPr>
          <w:trHeight w:val="1451"/>
        </w:trPr>
        <w:tc>
          <w:tcPr>
            <w:cnfStyle w:val="001000000000" w:firstRow="0" w:lastRow="0" w:firstColumn="1" w:lastColumn="0" w:oddVBand="0" w:evenVBand="0" w:oddHBand="0" w:evenHBand="0" w:firstRowFirstColumn="0" w:firstRowLastColumn="0" w:lastRowFirstColumn="0" w:lastRowLastColumn="0"/>
            <w:tcW w:w="2857" w:type="dxa"/>
          </w:tcPr>
          <w:p w14:paraId="7E540C76" w14:textId="77777777" w:rsidR="00910676" w:rsidRPr="00C510FA" w:rsidRDefault="00910676" w:rsidP="00910676">
            <w:pPr>
              <w:spacing w:line="300" w:lineRule="auto"/>
              <w:jc w:val="center"/>
              <w:rPr>
                <w:rFonts w:ascii="Times New Roman" w:hAnsi="Times New Roman" w:cs="Times New Roman"/>
                <w:b w:val="0"/>
                <w:szCs w:val="24"/>
              </w:rPr>
            </w:pPr>
            <w:r>
              <w:rPr>
                <w:rFonts w:ascii="Times New Roman" w:hAnsi="Times New Roman" w:cs="Times New Roman"/>
                <w:b w:val="0"/>
                <w:szCs w:val="24"/>
              </w:rPr>
              <w:t>Dava süreci devam eden dosyalar</w:t>
            </w:r>
          </w:p>
        </w:tc>
        <w:tc>
          <w:tcPr>
            <w:tcW w:w="2732" w:type="dxa"/>
          </w:tcPr>
          <w:p w14:paraId="796EF616" w14:textId="77777777" w:rsidR="00910676" w:rsidRPr="00C510FA" w:rsidRDefault="00910676" w:rsidP="00910676">
            <w:pPr>
              <w:spacing w:line="30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 xml:space="preserve">Yukarıdaki zamanaşımı ve imha süreçlerinden biri ile ilgili dava süreci devam ediyor ise -imha süreci gelmiş olsa bile- bu halde dava sürecinin bitimi ve mahkeme kararının kesinleşmesine kadar veriler saklanır. İmha kesinleşme tarihinden veya sürecin icra vb. işlemlerle devamı halinden itibaren 1 yıl sonra gerçekleştirilir. </w:t>
            </w:r>
          </w:p>
          <w:p w14:paraId="30E3A780" w14:textId="77777777" w:rsidR="00910676" w:rsidRPr="00C510FA" w:rsidRDefault="00910676" w:rsidP="00910676">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3551" w:type="dxa"/>
          </w:tcPr>
          <w:p w14:paraId="289D9691" w14:textId="77777777" w:rsidR="00910676" w:rsidRPr="00475206" w:rsidRDefault="00910676" w:rsidP="00910676">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4"/>
              </w:rPr>
            </w:pPr>
            <w:r>
              <w:rPr>
                <w:rFonts w:ascii="Times New Roman" w:hAnsi="Times New Roman" w:cs="Times New Roman"/>
                <w:szCs w:val="24"/>
              </w:rPr>
              <w:t xml:space="preserve">6098 Sayılı Borçlar Kanunu </w:t>
            </w:r>
            <w:proofErr w:type="gramStart"/>
            <w:r>
              <w:rPr>
                <w:rFonts w:ascii="Times New Roman" w:hAnsi="Times New Roman" w:cs="Times New Roman"/>
                <w:szCs w:val="24"/>
              </w:rPr>
              <w:t xml:space="preserve">ve </w:t>
            </w:r>
            <w:r w:rsidRPr="00C510FA">
              <w:rPr>
                <w:rFonts w:ascii="Times New Roman" w:hAnsi="Times New Roman" w:cs="Times New Roman"/>
                <w:szCs w:val="24"/>
              </w:rPr>
              <w:t xml:space="preserve"> zamanaşımı</w:t>
            </w:r>
            <w:proofErr w:type="gramEnd"/>
            <w:r w:rsidRPr="00C510FA">
              <w:rPr>
                <w:rFonts w:ascii="Times New Roman" w:hAnsi="Times New Roman" w:cs="Times New Roman"/>
                <w:szCs w:val="24"/>
              </w:rPr>
              <w:t xml:space="preserve"> sürelerinin düzenlendiği ilgili diğer mevzuat.</w:t>
            </w:r>
          </w:p>
        </w:tc>
      </w:tr>
    </w:tbl>
    <w:p w14:paraId="3E57C12B"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b/>
          <w:bCs/>
          <w:color w:val="000000"/>
          <w:szCs w:val="24"/>
          <w:lang w:eastAsia="tr-TR"/>
        </w:rPr>
      </w:pPr>
    </w:p>
    <w:p w14:paraId="479A6670" w14:textId="77777777" w:rsidR="00910676" w:rsidRPr="00063223" w:rsidRDefault="00910676" w:rsidP="00910676">
      <w:pPr>
        <w:spacing w:before="0" w:after="0"/>
        <w:jc w:val="left"/>
        <w:rPr>
          <w:rFonts w:ascii="Times New Roman" w:eastAsia="Times New Roman" w:hAnsi="Times New Roman" w:cs="Times New Roman"/>
          <w:b/>
          <w:bCs/>
          <w:color w:val="000000"/>
          <w:szCs w:val="24"/>
          <w:lang w:eastAsia="tr-TR"/>
        </w:rPr>
      </w:pPr>
      <w:r>
        <w:rPr>
          <w:rFonts w:ascii="Times New Roman" w:eastAsia="Times New Roman" w:hAnsi="Times New Roman" w:cs="Times New Roman"/>
          <w:b/>
          <w:bCs/>
          <w:color w:val="000000"/>
          <w:szCs w:val="24"/>
          <w:lang w:eastAsia="tr-TR"/>
        </w:rPr>
        <w:br w:type="page"/>
      </w:r>
    </w:p>
    <w:p w14:paraId="0958AC09" w14:textId="77777777" w:rsidR="00910676" w:rsidRPr="00C510FA" w:rsidRDefault="00910676" w:rsidP="00910676">
      <w:pPr>
        <w:pStyle w:val="Balk1"/>
        <w:spacing w:line="300" w:lineRule="auto"/>
        <w:rPr>
          <w:rFonts w:ascii="Times New Roman" w:hAnsi="Times New Roman" w:cs="Times New Roman"/>
        </w:rPr>
      </w:pPr>
      <w:bookmarkStart w:id="106" w:name="_Toc509958498"/>
      <w:bookmarkStart w:id="107" w:name="_Toc509995465"/>
      <w:bookmarkStart w:id="108" w:name="_Toc54183215"/>
      <w:bookmarkStart w:id="109" w:name="_Toc56167417"/>
      <w:r w:rsidRPr="00C510FA">
        <w:rPr>
          <w:rFonts w:ascii="Times New Roman" w:hAnsi="Times New Roman" w:cs="Times New Roman"/>
        </w:rPr>
        <w:lastRenderedPageBreak/>
        <w:t>Kişisel Verileri Koruma Komitesinin Görevlerine İlişkin Yönerge</w:t>
      </w:r>
      <w:bookmarkEnd w:id="106"/>
      <w:bookmarkEnd w:id="107"/>
      <w:bookmarkEnd w:id="108"/>
      <w:bookmarkEnd w:id="109"/>
    </w:p>
    <w:p w14:paraId="29CC847A" w14:textId="77777777" w:rsidR="00910676" w:rsidRPr="00C510FA" w:rsidRDefault="00910676" w:rsidP="00910676">
      <w:pPr>
        <w:spacing w:line="300" w:lineRule="auto"/>
        <w:jc w:val="center"/>
        <w:rPr>
          <w:rFonts w:ascii="Times New Roman" w:hAnsi="Times New Roman" w:cs="Times New Roman"/>
          <w:szCs w:val="24"/>
        </w:rPr>
      </w:pPr>
    </w:p>
    <w:p w14:paraId="160CC9BC" w14:textId="22A7EF21" w:rsidR="002279D7" w:rsidRPr="00E268C8" w:rsidRDefault="00170BAB" w:rsidP="002279D7">
      <w:pPr>
        <w:spacing w:line="300" w:lineRule="auto"/>
        <w:rPr>
          <w:rFonts w:ascii="Times New Roman" w:hAnsi="Times New Roman" w:cs="Times New Roman"/>
          <w:color w:val="FF0000"/>
        </w:rPr>
      </w:pPr>
      <w:r>
        <w:rPr>
          <w:rFonts w:ascii="Times New Roman" w:hAnsi="Times New Roman" w:cs="Times New Roman"/>
          <w:color w:val="FF0000"/>
        </w:rPr>
        <w:t>Ortaklar Kurul</w:t>
      </w:r>
      <w:r w:rsidR="002279D7" w:rsidRPr="00E268C8">
        <w:rPr>
          <w:rFonts w:ascii="Times New Roman" w:hAnsi="Times New Roman" w:cs="Times New Roman"/>
          <w:color w:val="FF0000"/>
        </w:rPr>
        <w:t xml:space="preserve"> Kararı ile yürürlüğe girer. KVKK Kitapçığına eklenir. </w:t>
      </w:r>
    </w:p>
    <w:p w14:paraId="2603006F" w14:textId="77777777" w:rsidR="00910676" w:rsidRPr="00C510FA" w:rsidRDefault="00910676" w:rsidP="00910676">
      <w:pPr>
        <w:spacing w:line="300" w:lineRule="auto"/>
        <w:jc w:val="center"/>
        <w:rPr>
          <w:rFonts w:ascii="Times New Roman" w:hAnsi="Times New Roman" w:cs="Times New Roman"/>
          <w:szCs w:val="24"/>
        </w:rPr>
      </w:pPr>
    </w:p>
    <w:p w14:paraId="5C345A12" w14:textId="77777777" w:rsidR="00910676" w:rsidRPr="00C510FA" w:rsidRDefault="00910676" w:rsidP="00910676">
      <w:pPr>
        <w:spacing w:line="300" w:lineRule="auto"/>
        <w:jc w:val="center"/>
        <w:rPr>
          <w:rFonts w:ascii="Times New Roman" w:hAnsi="Times New Roman" w:cs="Times New Roman"/>
          <w:szCs w:val="24"/>
        </w:rPr>
      </w:pPr>
    </w:p>
    <w:p w14:paraId="5F7043C5" w14:textId="77777777" w:rsidR="00910676" w:rsidRPr="00C510FA" w:rsidRDefault="00910676" w:rsidP="00910676">
      <w:pPr>
        <w:spacing w:line="300" w:lineRule="auto"/>
        <w:jc w:val="center"/>
        <w:rPr>
          <w:rFonts w:ascii="Times New Roman" w:hAnsi="Times New Roman" w:cs="Times New Roman"/>
          <w:szCs w:val="24"/>
        </w:rPr>
      </w:pPr>
    </w:p>
    <w:p w14:paraId="70E4D799" w14:textId="77777777" w:rsidR="00910676" w:rsidRPr="00C510FA" w:rsidRDefault="00910676" w:rsidP="00910676">
      <w:pPr>
        <w:spacing w:line="300" w:lineRule="auto"/>
        <w:jc w:val="center"/>
        <w:rPr>
          <w:rFonts w:ascii="Times New Roman" w:hAnsi="Times New Roman" w:cs="Times New Roman"/>
          <w:szCs w:val="24"/>
        </w:rPr>
      </w:pPr>
    </w:p>
    <w:p w14:paraId="162FEC2A" w14:textId="77777777" w:rsidR="00910676" w:rsidRPr="00C510FA" w:rsidRDefault="00910676" w:rsidP="00910676">
      <w:pPr>
        <w:spacing w:line="300" w:lineRule="auto"/>
        <w:jc w:val="center"/>
        <w:rPr>
          <w:rFonts w:ascii="Times New Roman" w:hAnsi="Times New Roman" w:cs="Times New Roman"/>
          <w:szCs w:val="24"/>
        </w:rPr>
      </w:pPr>
    </w:p>
    <w:p w14:paraId="4783CA2B" w14:textId="77777777" w:rsidR="00910676" w:rsidRPr="00C510FA" w:rsidRDefault="00910676" w:rsidP="00910676">
      <w:pPr>
        <w:spacing w:line="300" w:lineRule="auto"/>
        <w:jc w:val="center"/>
        <w:rPr>
          <w:rFonts w:ascii="Times New Roman" w:hAnsi="Times New Roman" w:cs="Times New Roman"/>
          <w:szCs w:val="24"/>
        </w:rPr>
      </w:pPr>
    </w:p>
    <w:p w14:paraId="25EFB554" w14:textId="77777777" w:rsidR="00910676" w:rsidRPr="00C510FA" w:rsidRDefault="00910676" w:rsidP="00910676">
      <w:pPr>
        <w:spacing w:line="300" w:lineRule="auto"/>
        <w:jc w:val="center"/>
        <w:rPr>
          <w:rFonts w:ascii="Times New Roman" w:hAnsi="Times New Roman" w:cs="Times New Roman"/>
          <w:szCs w:val="24"/>
        </w:rPr>
      </w:pPr>
    </w:p>
    <w:p w14:paraId="780C2BF5" w14:textId="77777777" w:rsidR="00910676" w:rsidRPr="00C510FA" w:rsidRDefault="00910676" w:rsidP="00910676">
      <w:pPr>
        <w:spacing w:line="300" w:lineRule="auto"/>
        <w:jc w:val="center"/>
        <w:rPr>
          <w:rFonts w:ascii="Times New Roman" w:hAnsi="Times New Roman" w:cs="Times New Roman"/>
          <w:szCs w:val="24"/>
        </w:rPr>
      </w:pPr>
    </w:p>
    <w:p w14:paraId="05FF4B0C" w14:textId="77777777" w:rsidR="00910676" w:rsidRPr="00C510FA" w:rsidRDefault="00910676" w:rsidP="00910676">
      <w:pPr>
        <w:spacing w:line="300" w:lineRule="auto"/>
        <w:jc w:val="center"/>
        <w:rPr>
          <w:rFonts w:ascii="Times New Roman" w:hAnsi="Times New Roman" w:cs="Times New Roman"/>
          <w:szCs w:val="24"/>
        </w:rPr>
      </w:pPr>
    </w:p>
    <w:p w14:paraId="2DEEB459" w14:textId="77777777" w:rsidR="00910676" w:rsidRPr="00C510FA" w:rsidRDefault="00910676" w:rsidP="00910676">
      <w:pPr>
        <w:spacing w:line="300" w:lineRule="auto"/>
        <w:jc w:val="center"/>
        <w:rPr>
          <w:rFonts w:ascii="Times New Roman" w:hAnsi="Times New Roman" w:cs="Times New Roman"/>
          <w:szCs w:val="24"/>
        </w:rPr>
      </w:pPr>
    </w:p>
    <w:p w14:paraId="39897B85" w14:textId="77777777" w:rsidR="00910676" w:rsidRPr="00C510FA" w:rsidRDefault="00910676" w:rsidP="00910676">
      <w:pPr>
        <w:spacing w:line="300" w:lineRule="auto"/>
        <w:jc w:val="center"/>
        <w:rPr>
          <w:rFonts w:ascii="Times New Roman" w:hAnsi="Times New Roman" w:cs="Times New Roman"/>
          <w:szCs w:val="24"/>
        </w:rPr>
      </w:pPr>
    </w:p>
    <w:p w14:paraId="6A547834" w14:textId="77777777" w:rsidR="00910676" w:rsidRPr="00C510FA" w:rsidRDefault="00910676" w:rsidP="00910676">
      <w:pPr>
        <w:shd w:val="clear" w:color="auto" w:fill="FFFFFF"/>
        <w:spacing w:before="150" w:after="225" w:line="300" w:lineRule="auto"/>
        <w:jc w:val="center"/>
        <w:rPr>
          <w:rFonts w:ascii="Times New Roman" w:eastAsia="Times New Roman" w:hAnsi="Times New Roman" w:cs="Times New Roman"/>
          <w:color w:val="000000"/>
          <w:szCs w:val="24"/>
          <w:lang w:eastAsia="tr-TR"/>
        </w:rPr>
      </w:pPr>
    </w:p>
    <w:p w14:paraId="45944964" w14:textId="77777777" w:rsidR="00910676" w:rsidRPr="00C510FA" w:rsidRDefault="00910676" w:rsidP="00910676">
      <w:pPr>
        <w:spacing w:line="300" w:lineRule="auto"/>
        <w:jc w:val="center"/>
        <w:rPr>
          <w:rFonts w:ascii="Times New Roman" w:eastAsia="Times New Roman" w:hAnsi="Times New Roman" w:cs="Times New Roman"/>
          <w:bCs/>
          <w:color w:val="000000"/>
          <w:szCs w:val="24"/>
          <w:lang w:eastAsia="tr-TR"/>
        </w:rPr>
      </w:pPr>
    </w:p>
    <w:p w14:paraId="64D06DBF"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2B0F3239"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01067586"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6FD74DB9"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31CDAD51"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3A7ECC3A"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2D6D91B5"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5F7B8EEA"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22268FC2"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3C65DCC5"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2AD33C7F"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04C4A031"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0642394B"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r w:rsidRPr="00C510FA">
        <w:rPr>
          <w:rFonts w:ascii="Times New Roman" w:eastAsia="Times New Roman" w:hAnsi="Times New Roman" w:cs="Times New Roman"/>
          <w:bCs/>
          <w:color w:val="000000"/>
          <w:szCs w:val="24"/>
          <w:lang w:eastAsia="tr-TR"/>
        </w:rPr>
        <w:t>Versiyon 1.0</w:t>
      </w:r>
    </w:p>
    <w:p w14:paraId="54244C2C" w14:textId="4477AFFA" w:rsidR="00910676" w:rsidRPr="00C510FA" w:rsidRDefault="00910676" w:rsidP="002279D7">
      <w:pPr>
        <w:spacing w:line="300" w:lineRule="auto"/>
        <w:jc w:val="right"/>
        <w:rPr>
          <w:rFonts w:ascii="Times New Roman" w:eastAsia="Times New Roman" w:hAnsi="Times New Roman" w:cs="Times New Roman"/>
          <w:bCs/>
          <w:color w:val="000000"/>
          <w:szCs w:val="24"/>
          <w:lang w:eastAsia="tr-TR"/>
        </w:rPr>
      </w:pPr>
      <w:r w:rsidRPr="00C510FA">
        <w:rPr>
          <w:rFonts w:ascii="Times New Roman" w:eastAsia="Times New Roman" w:hAnsi="Times New Roman" w:cs="Times New Roman"/>
          <w:bCs/>
          <w:color w:val="000000"/>
          <w:szCs w:val="24"/>
          <w:lang w:eastAsia="tr-TR"/>
        </w:rPr>
        <w:t>…/…/20</w:t>
      </w:r>
      <w:r>
        <w:rPr>
          <w:rFonts w:ascii="Times New Roman" w:eastAsia="Times New Roman" w:hAnsi="Times New Roman" w:cs="Times New Roman"/>
          <w:bCs/>
          <w:color w:val="000000"/>
          <w:szCs w:val="24"/>
          <w:lang w:eastAsia="tr-TR"/>
        </w:rPr>
        <w:t>20</w:t>
      </w:r>
    </w:p>
    <w:p w14:paraId="0F8B21E8" w14:textId="40E10E0F" w:rsidR="00910676" w:rsidRPr="00C510FA" w:rsidRDefault="00910676" w:rsidP="001757CB">
      <w:pPr>
        <w:pStyle w:val="Balk2"/>
        <w:numPr>
          <w:ilvl w:val="0"/>
          <w:numId w:val="35"/>
        </w:numPr>
      </w:pPr>
      <w:bookmarkStart w:id="110" w:name="_Toc509995466"/>
      <w:bookmarkStart w:id="111" w:name="_Toc54183216"/>
      <w:bookmarkStart w:id="112" w:name="_Toc56167418"/>
      <w:r w:rsidRPr="00C510FA">
        <w:lastRenderedPageBreak/>
        <w:t>Amaç</w:t>
      </w:r>
      <w:bookmarkEnd w:id="110"/>
      <w:bookmarkEnd w:id="111"/>
      <w:bookmarkEnd w:id="112"/>
    </w:p>
    <w:p w14:paraId="67A086AA" w14:textId="0C8C8457" w:rsidR="00910676" w:rsidRPr="00C510FA" w:rsidRDefault="00910676" w:rsidP="00910676">
      <w:pPr>
        <w:spacing w:line="300" w:lineRule="auto"/>
        <w:rPr>
          <w:rFonts w:ascii="Times New Roman" w:hAnsi="Times New Roman" w:cs="Times New Roman"/>
          <w:lang w:eastAsia="tr-TR"/>
        </w:rPr>
      </w:pPr>
      <w:r w:rsidRPr="002279D7">
        <w:rPr>
          <w:rFonts w:ascii="Times New Roman" w:hAnsi="Times New Roman" w:cs="Times New Roman"/>
          <w:lang w:eastAsia="tr-TR"/>
        </w:rPr>
        <w:t>Bu Yönergenin amacı, şirket bünyesinde oluşturulan kişisel verileri ve veri güvenliğini korumak için atanan Komitenin görevlerini ve yetkilerini belirlemektir.</w:t>
      </w:r>
    </w:p>
    <w:p w14:paraId="145B093E" w14:textId="6F3B5E24" w:rsidR="00910676" w:rsidRPr="00C510FA" w:rsidRDefault="00910676" w:rsidP="00910676">
      <w:pPr>
        <w:spacing w:line="300" w:lineRule="auto"/>
        <w:rPr>
          <w:rFonts w:ascii="Times New Roman" w:hAnsi="Times New Roman" w:cs="Times New Roman"/>
          <w:lang w:eastAsia="tr-TR"/>
        </w:rPr>
      </w:pPr>
      <w:r w:rsidRPr="00C510FA">
        <w:rPr>
          <w:rFonts w:ascii="Times New Roman" w:hAnsi="Times New Roman" w:cs="Times New Roman"/>
          <w:lang w:eastAsia="tr-TR"/>
        </w:rPr>
        <w:t xml:space="preserve">Yönerge, </w:t>
      </w:r>
      <w:r w:rsidR="00170BAB">
        <w:rPr>
          <w:rFonts w:ascii="Times New Roman" w:hAnsi="Times New Roman" w:cs="Times New Roman"/>
          <w:lang w:eastAsia="tr-TR"/>
        </w:rPr>
        <w:t>Ortaklar</w:t>
      </w:r>
      <w:r w:rsidRPr="00C510FA">
        <w:rPr>
          <w:rFonts w:ascii="Times New Roman" w:hAnsi="Times New Roman" w:cs="Times New Roman"/>
          <w:lang w:eastAsia="tr-TR"/>
        </w:rPr>
        <w:t xml:space="preserve"> kararı ile yürürlüğe girer, gerektiğinde güncellenir.</w:t>
      </w:r>
    </w:p>
    <w:p w14:paraId="037E4F11" w14:textId="77777777" w:rsidR="00910676" w:rsidRPr="00C510FA" w:rsidRDefault="00910676" w:rsidP="001757CB">
      <w:pPr>
        <w:pStyle w:val="Balk2"/>
        <w:numPr>
          <w:ilvl w:val="0"/>
          <w:numId w:val="35"/>
        </w:numPr>
      </w:pPr>
      <w:bookmarkStart w:id="113" w:name="_Toc509995467"/>
      <w:bookmarkStart w:id="114" w:name="_Toc54183217"/>
      <w:bookmarkStart w:id="115" w:name="_Toc56167419"/>
      <w:r w:rsidRPr="00C510FA">
        <w:t>Görevleri</w:t>
      </w:r>
      <w:bookmarkEnd w:id="113"/>
      <w:bookmarkEnd w:id="114"/>
      <w:bookmarkEnd w:id="115"/>
    </w:p>
    <w:p w14:paraId="1FABF3DA" w14:textId="77777777" w:rsidR="00910676" w:rsidRPr="00C510FA" w:rsidRDefault="00910676" w:rsidP="00910676">
      <w:pPr>
        <w:spacing w:line="300" w:lineRule="auto"/>
        <w:rPr>
          <w:rFonts w:ascii="Times New Roman" w:hAnsi="Times New Roman" w:cs="Times New Roman"/>
        </w:rPr>
      </w:pPr>
      <w:r w:rsidRPr="00C510FA">
        <w:rPr>
          <w:rFonts w:ascii="Times New Roman" w:hAnsi="Times New Roman" w:cs="Times New Roman"/>
        </w:rPr>
        <w:t xml:space="preserve">a. </w:t>
      </w:r>
      <w:r>
        <w:rPr>
          <w:rFonts w:ascii="Times New Roman" w:hAnsi="Times New Roman" w:cs="Times New Roman"/>
        </w:rPr>
        <w:t>Komite</w:t>
      </w:r>
      <w:r w:rsidRPr="00C510FA">
        <w:rPr>
          <w:rFonts w:ascii="Times New Roman" w:hAnsi="Times New Roman" w:cs="Times New Roman"/>
        </w:rPr>
        <w:t>, Şirket içinde bulunan kişisel verilerin hukuka uygun toplanması, korunması ve aktarılması, silinmesi, yok edilmesi ile ilgili bütün tedbirleri almakla görevlidir.</w:t>
      </w:r>
    </w:p>
    <w:p w14:paraId="22B6C046" w14:textId="797E2A84" w:rsidR="00910676" w:rsidRPr="00C510FA" w:rsidRDefault="00910676" w:rsidP="00910676">
      <w:pPr>
        <w:spacing w:line="300" w:lineRule="auto"/>
        <w:rPr>
          <w:rFonts w:ascii="Times New Roman" w:hAnsi="Times New Roman" w:cs="Times New Roman"/>
        </w:rPr>
      </w:pPr>
      <w:r w:rsidRPr="00C510FA">
        <w:rPr>
          <w:rFonts w:ascii="Times New Roman" w:hAnsi="Times New Roman" w:cs="Times New Roman"/>
        </w:rPr>
        <w:t xml:space="preserve">b. </w:t>
      </w:r>
      <w:r>
        <w:rPr>
          <w:rFonts w:ascii="Times New Roman" w:hAnsi="Times New Roman" w:cs="Times New Roman"/>
        </w:rPr>
        <w:t>Komite</w:t>
      </w:r>
      <w:r w:rsidRPr="00C510FA">
        <w:rPr>
          <w:rFonts w:ascii="Times New Roman" w:hAnsi="Times New Roman" w:cs="Times New Roman"/>
        </w:rPr>
        <w:t>, Şirket içinde bulunan bütün görevlileri, kişisel verilerin korunması konusunda uyarır, uyarılara rağmen kişisel verilerle ilgili verilen görevleri yerine getirmeyen kişilerle ilgili Müdüre bildirimde bulunur.</w:t>
      </w:r>
    </w:p>
    <w:p w14:paraId="57FAFB3F" w14:textId="77777777" w:rsidR="00910676" w:rsidRPr="00C510FA" w:rsidRDefault="00910676" w:rsidP="00910676">
      <w:pPr>
        <w:spacing w:line="300" w:lineRule="auto"/>
        <w:rPr>
          <w:rFonts w:ascii="Times New Roman" w:hAnsi="Times New Roman" w:cs="Times New Roman"/>
        </w:rPr>
      </w:pPr>
      <w:r w:rsidRPr="00C510FA">
        <w:rPr>
          <w:rFonts w:ascii="Times New Roman" w:hAnsi="Times New Roman" w:cs="Times New Roman"/>
        </w:rPr>
        <w:t xml:space="preserve">c. </w:t>
      </w:r>
      <w:r>
        <w:rPr>
          <w:rFonts w:ascii="Times New Roman" w:hAnsi="Times New Roman" w:cs="Times New Roman"/>
        </w:rPr>
        <w:t>Komite</w:t>
      </w:r>
      <w:r w:rsidRPr="00C510FA">
        <w:rPr>
          <w:rFonts w:ascii="Times New Roman" w:hAnsi="Times New Roman" w:cs="Times New Roman"/>
        </w:rPr>
        <w:t xml:space="preserve">, Şirket içinde bulunan bütün müşterilere ilişkin verilerin korunması için gerekli uyarıları hazırlar ve personelde bilincin oluşmasına yardımcı olur. </w:t>
      </w:r>
    </w:p>
    <w:p w14:paraId="5285741B" w14:textId="77777777" w:rsidR="00910676" w:rsidRPr="00C510FA" w:rsidRDefault="00910676" w:rsidP="00910676">
      <w:pPr>
        <w:spacing w:line="300" w:lineRule="auto"/>
        <w:ind w:left="708"/>
        <w:rPr>
          <w:rFonts w:ascii="Times New Roman" w:hAnsi="Times New Roman" w:cs="Times New Roman"/>
        </w:rPr>
      </w:pPr>
      <w:proofErr w:type="spellStart"/>
      <w:proofErr w:type="gramStart"/>
      <w:r w:rsidRPr="00C510FA">
        <w:rPr>
          <w:rFonts w:ascii="Times New Roman" w:hAnsi="Times New Roman" w:cs="Times New Roman"/>
        </w:rPr>
        <w:t>aa</w:t>
      </w:r>
      <w:proofErr w:type="spellEnd"/>
      <w:proofErr w:type="gramEnd"/>
      <w:r w:rsidRPr="00C510FA">
        <w:rPr>
          <w:rFonts w:ascii="Times New Roman" w:hAnsi="Times New Roman" w:cs="Times New Roman"/>
        </w:rPr>
        <w:t xml:space="preserve">. </w:t>
      </w:r>
      <w:r>
        <w:rPr>
          <w:rFonts w:ascii="Times New Roman" w:hAnsi="Times New Roman" w:cs="Times New Roman"/>
        </w:rPr>
        <w:t>Üreticilerden, bayilerden, m</w:t>
      </w:r>
      <w:r w:rsidRPr="00C510FA">
        <w:rPr>
          <w:rFonts w:ascii="Times New Roman" w:hAnsi="Times New Roman" w:cs="Times New Roman"/>
        </w:rPr>
        <w:t>üşterilerden</w:t>
      </w:r>
      <w:r>
        <w:rPr>
          <w:rFonts w:ascii="Times New Roman" w:hAnsi="Times New Roman" w:cs="Times New Roman"/>
        </w:rPr>
        <w:t>, iş ortaklarından</w:t>
      </w:r>
      <w:r w:rsidRPr="00C510FA">
        <w:rPr>
          <w:rFonts w:ascii="Times New Roman" w:hAnsi="Times New Roman" w:cs="Times New Roman"/>
        </w:rPr>
        <w:t xml:space="preserve"> ve çalışanlardan gerekenden fazla bilgi talep edilemez.</w:t>
      </w:r>
    </w:p>
    <w:p w14:paraId="64C40FF1" w14:textId="77777777" w:rsidR="00910676" w:rsidRPr="00C510FA" w:rsidRDefault="00910676" w:rsidP="00910676">
      <w:pPr>
        <w:spacing w:line="300" w:lineRule="auto"/>
        <w:ind w:left="708"/>
        <w:rPr>
          <w:rFonts w:ascii="Times New Roman" w:hAnsi="Times New Roman" w:cs="Times New Roman"/>
        </w:rPr>
      </w:pPr>
      <w:proofErr w:type="spellStart"/>
      <w:proofErr w:type="gramStart"/>
      <w:r w:rsidRPr="00C510FA">
        <w:rPr>
          <w:rFonts w:ascii="Times New Roman" w:hAnsi="Times New Roman" w:cs="Times New Roman"/>
        </w:rPr>
        <w:t>bb</w:t>
      </w:r>
      <w:proofErr w:type="spellEnd"/>
      <w:proofErr w:type="gramEnd"/>
      <w:r w:rsidRPr="00C510FA">
        <w:rPr>
          <w:rFonts w:ascii="Times New Roman" w:hAnsi="Times New Roman" w:cs="Times New Roman"/>
        </w:rPr>
        <w:t>. Çalışanlardan sağlık verileri ancak onların iş güvenliğinin sağlanması için alınabilir ve bu konuda onlardan onay alınır.</w:t>
      </w:r>
    </w:p>
    <w:p w14:paraId="50A46C1D" w14:textId="77777777" w:rsidR="00910676" w:rsidRPr="00C510FA" w:rsidRDefault="00910676" w:rsidP="00910676">
      <w:pPr>
        <w:spacing w:line="300" w:lineRule="auto"/>
        <w:rPr>
          <w:rFonts w:ascii="Times New Roman" w:hAnsi="Times New Roman" w:cs="Times New Roman"/>
        </w:rPr>
      </w:pPr>
      <w:r w:rsidRPr="00C510FA">
        <w:rPr>
          <w:rFonts w:ascii="Times New Roman" w:hAnsi="Times New Roman" w:cs="Times New Roman"/>
        </w:rPr>
        <w:t xml:space="preserve">d. </w:t>
      </w:r>
      <w:r>
        <w:rPr>
          <w:rFonts w:ascii="Times New Roman" w:hAnsi="Times New Roman" w:cs="Times New Roman"/>
        </w:rPr>
        <w:t>Komite</w:t>
      </w:r>
      <w:r w:rsidRPr="00C510FA">
        <w:rPr>
          <w:rFonts w:ascii="Times New Roman" w:hAnsi="Times New Roman" w:cs="Times New Roman"/>
        </w:rPr>
        <w:t xml:space="preserve">, kişisel verilerle ilgili kendisine gelen bütün talepleri değerlendirir. Yapılan başvuru, Sorumlu tarafından 30 gün içinde cevaplanır. </w:t>
      </w:r>
    </w:p>
    <w:p w14:paraId="4ED46D06" w14:textId="33718A35" w:rsidR="00910676" w:rsidRPr="00C510FA" w:rsidRDefault="00910676" w:rsidP="00910676">
      <w:pPr>
        <w:spacing w:line="300" w:lineRule="auto"/>
        <w:ind w:left="708"/>
        <w:rPr>
          <w:rFonts w:ascii="Times New Roman" w:hAnsi="Times New Roman" w:cs="Times New Roman"/>
        </w:rPr>
      </w:pPr>
      <w:proofErr w:type="spellStart"/>
      <w:proofErr w:type="gramStart"/>
      <w:r w:rsidRPr="00C510FA">
        <w:rPr>
          <w:rFonts w:ascii="Times New Roman" w:hAnsi="Times New Roman" w:cs="Times New Roman"/>
        </w:rPr>
        <w:t>aa</w:t>
      </w:r>
      <w:proofErr w:type="spellEnd"/>
      <w:proofErr w:type="gramEnd"/>
      <w:r w:rsidRPr="00C510FA">
        <w:rPr>
          <w:rFonts w:ascii="Times New Roman" w:hAnsi="Times New Roman" w:cs="Times New Roman"/>
        </w:rPr>
        <w:t>. Çalışanlardan/</w:t>
      </w:r>
      <w:r>
        <w:rPr>
          <w:rFonts w:ascii="Times New Roman" w:hAnsi="Times New Roman" w:cs="Times New Roman"/>
        </w:rPr>
        <w:t>İş ortaklarınd</w:t>
      </w:r>
      <w:r w:rsidR="00072833">
        <w:rPr>
          <w:rFonts w:ascii="Times New Roman" w:hAnsi="Times New Roman" w:cs="Times New Roman"/>
        </w:rPr>
        <w:t>an</w:t>
      </w:r>
      <w:r>
        <w:rPr>
          <w:rFonts w:ascii="Times New Roman" w:hAnsi="Times New Roman" w:cs="Times New Roman"/>
        </w:rPr>
        <w:t>/müşterilerden</w:t>
      </w:r>
      <w:r w:rsidRPr="00C510FA">
        <w:rPr>
          <w:rFonts w:ascii="Times New Roman" w:hAnsi="Times New Roman" w:cs="Times New Roman"/>
        </w:rPr>
        <w:t xml:space="preserve"> kişisel verilere ilişkin verilerin silinmesine ilişkin talepler, sözleşmeye ilişkin zamanaşımı sürelerine göre belirlenir.</w:t>
      </w:r>
    </w:p>
    <w:p w14:paraId="46676CE0" w14:textId="77777777" w:rsidR="00910676" w:rsidRPr="00C510FA" w:rsidRDefault="00910676" w:rsidP="00910676">
      <w:pPr>
        <w:spacing w:line="300" w:lineRule="auto"/>
        <w:ind w:left="708"/>
        <w:rPr>
          <w:rFonts w:ascii="Times New Roman" w:hAnsi="Times New Roman" w:cs="Times New Roman"/>
        </w:rPr>
      </w:pPr>
      <w:proofErr w:type="spellStart"/>
      <w:proofErr w:type="gramStart"/>
      <w:r w:rsidRPr="00C510FA">
        <w:rPr>
          <w:rFonts w:ascii="Times New Roman" w:hAnsi="Times New Roman" w:cs="Times New Roman"/>
        </w:rPr>
        <w:t>bb</w:t>
      </w:r>
      <w:proofErr w:type="spellEnd"/>
      <w:proofErr w:type="gramEnd"/>
      <w:r w:rsidRPr="00C510FA">
        <w:rPr>
          <w:rFonts w:ascii="Times New Roman" w:hAnsi="Times New Roman" w:cs="Times New Roman"/>
        </w:rPr>
        <w:t xml:space="preserve">. İş başvurusu yapanların başvuru aşamasında kalanların </w:t>
      </w:r>
      <w:proofErr w:type="spellStart"/>
      <w:r w:rsidRPr="00C510FA">
        <w:rPr>
          <w:rFonts w:ascii="Times New Roman" w:hAnsi="Times New Roman" w:cs="Times New Roman"/>
        </w:rPr>
        <w:t>CV’lerinin</w:t>
      </w:r>
      <w:proofErr w:type="spellEnd"/>
      <w:r w:rsidRPr="00C510FA">
        <w:rPr>
          <w:rFonts w:ascii="Times New Roman" w:hAnsi="Times New Roman" w:cs="Times New Roman"/>
        </w:rPr>
        <w:t xml:space="preserve"> silme talepleri ise karşılanır ve sistemden silinir.</w:t>
      </w:r>
    </w:p>
    <w:p w14:paraId="08C8A438" w14:textId="77777777" w:rsidR="00910676" w:rsidRDefault="00910676" w:rsidP="00910676">
      <w:pPr>
        <w:spacing w:line="300" w:lineRule="auto"/>
        <w:ind w:left="708"/>
        <w:rPr>
          <w:rFonts w:ascii="Times New Roman" w:hAnsi="Times New Roman" w:cs="Times New Roman"/>
        </w:rPr>
      </w:pPr>
      <w:r w:rsidRPr="00C510FA">
        <w:rPr>
          <w:rFonts w:ascii="Times New Roman" w:hAnsi="Times New Roman" w:cs="Times New Roman"/>
        </w:rPr>
        <w:t>cc. Çalışanların/Müşterilerin kişisel verilerinin güncelleme talepleri hemen karşılanır sistemdeki bilgiler de güncellenir.</w:t>
      </w:r>
    </w:p>
    <w:p w14:paraId="1450BFD4" w14:textId="77777777" w:rsidR="00910676" w:rsidRPr="00A701B2" w:rsidRDefault="00910676" w:rsidP="00910676">
      <w:pPr>
        <w:spacing w:line="300" w:lineRule="auto"/>
        <w:rPr>
          <w:rFonts w:ascii="Times New Roman" w:hAnsi="Times New Roman" w:cs="Times New Roman"/>
        </w:rPr>
      </w:pPr>
      <w:proofErr w:type="spellStart"/>
      <w:proofErr w:type="gramStart"/>
      <w:r>
        <w:rPr>
          <w:rFonts w:ascii="Times New Roman" w:hAnsi="Times New Roman" w:cs="Times New Roman"/>
        </w:rPr>
        <w:t>e.</w:t>
      </w:r>
      <w:r w:rsidRPr="00A701B2">
        <w:rPr>
          <w:rFonts w:ascii="Times New Roman" w:hAnsi="Times New Roman" w:cs="Times New Roman"/>
        </w:rPr>
        <w:t>Komite</w:t>
      </w:r>
      <w:proofErr w:type="spellEnd"/>
      <w:proofErr w:type="gramEnd"/>
      <w:r w:rsidRPr="00A701B2">
        <w:rPr>
          <w:rFonts w:ascii="Times New Roman" w:hAnsi="Times New Roman" w:cs="Times New Roman"/>
        </w:rPr>
        <w:t>, kişisel verilerle ilgili başvuruların değerlendirilmesi ve VERBİS ile ilgili güncellemelerde irtibat kişisine yardımcı olacaktır. İrtibat kişisinin bulunmadığı zamanlarda ilgili düzenlemelerde Komite</w:t>
      </w:r>
      <w:r>
        <w:rPr>
          <w:rFonts w:ascii="Times New Roman" w:hAnsi="Times New Roman" w:cs="Times New Roman"/>
        </w:rPr>
        <w:t>, irtibat kişisine</w:t>
      </w:r>
      <w:r w:rsidRPr="00A701B2">
        <w:rPr>
          <w:rFonts w:ascii="Times New Roman" w:hAnsi="Times New Roman" w:cs="Times New Roman"/>
        </w:rPr>
        <w:t xml:space="preserve"> destek verecektir. </w:t>
      </w:r>
    </w:p>
    <w:p w14:paraId="78DBE66E" w14:textId="77777777" w:rsidR="00910676" w:rsidRPr="00A701B2" w:rsidRDefault="00910676" w:rsidP="00910676">
      <w:pPr>
        <w:spacing w:line="300" w:lineRule="auto"/>
        <w:rPr>
          <w:rFonts w:ascii="Times New Roman" w:hAnsi="Times New Roman" w:cs="Times New Roman"/>
        </w:rPr>
      </w:pPr>
      <w:r>
        <w:rPr>
          <w:rFonts w:ascii="Times New Roman" w:hAnsi="Times New Roman" w:cs="Times New Roman"/>
        </w:rPr>
        <w:t xml:space="preserve">f. </w:t>
      </w:r>
      <w:r w:rsidRPr="00A701B2">
        <w:rPr>
          <w:rFonts w:ascii="Times New Roman" w:hAnsi="Times New Roman" w:cs="Times New Roman"/>
        </w:rPr>
        <w:t xml:space="preserve">Çalışan ve bayilere, müşterilere ait veriler hakkında yakınları bile olsa üçüncü kişilere bilgi verilmez. </w:t>
      </w:r>
    </w:p>
    <w:p w14:paraId="2723EF91" w14:textId="77777777" w:rsidR="00910676" w:rsidRPr="00C510FA" w:rsidRDefault="00910676" w:rsidP="00910676">
      <w:pPr>
        <w:spacing w:line="300" w:lineRule="auto"/>
        <w:rPr>
          <w:rFonts w:ascii="Times New Roman" w:hAnsi="Times New Roman" w:cs="Times New Roman"/>
        </w:rPr>
      </w:pPr>
      <w:r>
        <w:rPr>
          <w:rFonts w:ascii="Times New Roman" w:hAnsi="Times New Roman" w:cs="Times New Roman"/>
        </w:rPr>
        <w:t>g</w:t>
      </w:r>
      <w:r w:rsidRPr="00C510FA">
        <w:rPr>
          <w:rFonts w:ascii="Times New Roman" w:hAnsi="Times New Roman" w:cs="Times New Roman"/>
        </w:rPr>
        <w:t>. Çalışan ve müşteri bilgileri dışarıdan gelen sorgulamalara (telefon, şahsen sorgulama vb.) karşı korunur.</w:t>
      </w:r>
    </w:p>
    <w:p w14:paraId="28AA4CD8" w14:textId="77777777" w:rsidR="00910676" w:rsidRPr="00C510FA" w:rsidRDefault="00910676" w:rsidP="00910676">
      <w:pPr>
        <w:spacing w:line="300" w:lineRule="auto"/>
        <w:rPr>
          <w:rFonts w:ascii="Times New Roman" w:hAnsi="Times New Roman" w:cs="Times New Roman"/>
        </w:rPr>
      </w:pPr>
      <w:r>
        <w:rPr>
          <w:rFonts w:ascii="Times New Roman" w:hAnsi="Times New Roman" w:cs="Times New Roman"/>
        </w:rPr>
        <w:t>h</w:t>
      </w:r>
      <w:r w:rsidRPr="00C510FA">
        <w:rPr>
          <w:rFonts w:ascii="Times New Roman" w:hAnsi="Times New Roman" w:cs="Times New Roman"/>
        </w:rPr>
        <w:t xml:space="preserve">. Resmî kurumlardan gelen bilgi ve belge talepleri mevzuata uygunluğu veya mahkeme kararına dayanması halinde </w:t>
      </w:r>
      <w:r>
        <w:rPr>
          <w:rFonts w:ascii="Times New Roman" w:hAnsi="Times New Roman" w:cs="Times New Roman"/>
        </w:rPr>
        <w:t xml:space="preserve">ivedilikle </w:t>
      </w:r>
      <w:r w:rsidRPr="00C510FA">
        <w:rPr>
          <w:rFonts w:ascii="Times New Roman" w:hAnsi="Times New Roman" w:cs="Times New Roman"/>
        </w:rPr>
        <w:t>karşılanır.</w:t>
      </w:r>
    </w:p>
    <w:p w14:paraId="2852B2AB" w14:textId="57CFB094" w:rsidR="00910676" w:rsidRPr="00C510FA" w:rsidRDefault="00910676" w:rsidP="00910676">
      <w:pPr>
        <w:spacing w:line="300" w:lineRule="auto"/>
        <w:rPr>
          <w:rFonts w:ascii="Times New Roman" w:hAnsi="Times New Roman" w:cs="Times New Roman"/>
        </w:rPr>
      </w:pPr>
      <w:r>
        <w:rPr>
          <w:rFonts w:ascii="Times New Roman" w:hAnsi="Times New Roman" w:cs="Times New Roman"/>
        </w:rPr>
        <w:t>i</w:t>
      </w:r>
      <w:r w:rsidRPr="00C510FA">
        <w:rPr>
          <w:rFonts w:ascii="Times New Roman" w:hAnsi="Times New Roman" w:cs="Times New Roman"/>
        </w:rPr>
        <w:t xml:space="preserve">. Şirkette kişisel verilerin korunmasına ilişkin teknik ve idari tedbirler, </w:t>
      </w:r>
      <w:r w:rsidRPr="00C510FA">
        <w:rPr>
          <w:rFonts w:ascii="Times New Roman" w:hAnsi="Times New Roman" w:cs="Times New Roman"/>
          <w:highlight w:val="yellow"/>
        </w:rPr>
        <w:t xml:space="preserve">yılda </w:t>
      </w:r>
      <w:r w:rsidRPr="00C510FA">
        <w:rPr>
          <w:rFonts w:ascii="Times New Roman" w:hAnsi="Times New Roman" w:cs="Times New Roman"/>
          <w:b/>
          <w:highlight w:val="yellow"/>
        </w:rPr>
        <w:t>bir</w:t>
      </w:r>
      <w:r w:rsidRPr="00C510FA">
        <w:rPr>
          <w:rFonts w:ascii="Times New Roman" w:hAnsi="Times New Roman" w:cs="Times New Roman"/>
          <w:highlight w:val="yellow"/>
        </w:rPr>
        <w:t xml:space="preserve"> kontrol edilir</w:t>
      </w:r>
      <w:r w:rsidRPr="00C510FA">
        <w:rPr>
          <w:rFonts w:ascii="Times New Roman" w:hAnsi="Times New Roman" w:cs="Times New Roman"/>
        </w:rPr>
        <w:t xml:space="preserve"> ve kontrolün sonuçları, </w:t>
      </w:r>
      <w:r w:rsidR="00170BAB">
        <w:rPr>
          <w:rFonts w:ascii="Times New Roman" w:hAnsi="Times New Roman" w:cs="Times New Roman"/>
        </w:rPr>
        <w:t>Ortaklara</w:t>
      </w:r>
      <w:r w:rsidRPr="00C510FA">
        <w:rPr>
          <w:rFonts w:ascii="Times New Roman" w:hAnsi="Times New Roman" w:cs="Times New Roman"/>
        </w:rPr>
        <w:t xml:space="preserve"> raporlanır. Bu raporda ayrıca alınması gereken ilave tedbirler de yönetime bildirilir.</w:t>
      </w:r>
    </w:p>
    <w:p w14:paraId="079D0671" w14:textId="77777777" w:rsidR="00910676" w:rsidRPr="00C510FA" w:rsidRDefault="00910676" w:rsidP="00910676">
      <w:pPr>
        <w:spacing w:line="300" w:lineRule="auto"/>
        <w:rPr>
          <w:rFonts w:ascii="Times New Roman" w:hAnsi="Times New Roman" w:cs="Times New Roman"/>
        </w:rPr>
      </w:pPr>
      <w:r>
        <w:rPr>
          <w:rFonts w:ascii="Times New Roman" w:hAnsi="Times New Roman" w:cs="Times New Roman"/>
        </w:rPr>
        <w:lastRenderedPageBreak/>
        <w:t>j</w:t>
      </w:r>
      <w:r w:rsidRPr="00C510FA">
        <w:rPr>
          <w:rFonts w:ascii="Times New Roman" w:hAnsi="Times New Roman" w:cs="Times New Roman"/>
        </w:rPr>
        <w:t xml:space="preserve">. </w:t>
      </w:r>
      <w:r>
        <w:rPr>
          <w:rFonts w:ascii="Times New Roman" w:hAnsi="Times New Roman" w:cs="Times New Roman"/>
        </w:rPr>
        <w:t>Komite</w:t>
      </w:r>
      <w:r w:rsidRPr="00C510FA">
        <w:rPr>
          <w:rFonts w:ascii="Times New Roman" w:hAnsi="Times New Roman" w:cs="Times New Roman"/>
        </w:rPr>
        <w:t xml:space="preserve">, </w:t>
      </w:r>
      <w:proofErr w:type="spellStart"/>
      <w:r w:rsidRPr="00C510FA">
        <w:rPr>
          <w:rFonts w:ascii="Times New Roman" w:hAnsi="Times New Roman" w:cs="Times New Roman"/>
        </w:rPr>
        <w:t>Yönerge</w:t>
      </w:r>
      <w:r>
        <w:rPr>
          <w:rFonts w:ascii="Times New Roman" w:hAnsi="Times New Roman" w:cs="Times New Roman"/>
        </w:rPr>
        <w:t>’</w:t>
      </w:r>
      <w:r w:rsidRPr="00C510FA">
        <w:rPr>
          <w:rFonts w:ascii="Times New Roman" w:hAnsi="Times New Roman" w:cs="Times New Roman"/>
        </w:rPr>
        <w:t>ye</w:t>
      </w:r>
      <w:proofErr w:type="spellEnd"/>
      <w:r w:rsidRPr="00C510FA">
        <w:rPr>
          <w:rFonts w:ascii="Times New Roman" w:hAnsi="Times New Roman" w:cs="Times New Roman"/>
        </w:rPr>
        <w:t xml:space="preserve"> aykırı hareket etmesi ve görevlerini ihmal etmesi halinde doğacak zararlardan sorumlu olacağının farkındadır.</w:t>
      </w:r>
    </w:p>
    <w:p w14:paraId="2E0CD8FF" w14:textId="77777777" w:rsidR="00910676" w:rsidRPr="00C510FA" w:rsidRDefault="00910676" w:rsidP="00910676">
      <w:pPr>
        <w:spacing w:line="300" w:lineRule="auto"/>
        <w:rPr>
          <w:rFonts w:ascii="Times New Roman" w:hAnsi="Times New Roman" w:cs="Times New Roman"/>
        </w:rPr>
      </w:pPr>
      <w:r>
        <w:rPr>
          <w:rFonts w:ascii="Times New Roman" w:hAnsi="Times New Roman" w:cs="Times New Roman"/>
        </w:rPr>
        <w:t>k</w:t>
      </w:r>
      <w:r w:rsidRPr="00C510FA">
        <w:rPr>
          <w:rFonts w:ascii="Times New Roman" w:hAnsi="Times New Roman" w:cs="Times New Roman"/>
        </w:rPr>
        <w:t xml:space="preserve">. </w:t>
      </w:r>
      <w:r>
        <w:rPr>
          <w:rFonts w:ascii="Times New Roman" w:hAnsi="Times New Roman" w:cs="Times New Roman"/>
        </w:rPr>
        <w:t>Komite</w:t>
      </w:r>
      <w:r w:rsidRPr="00C510FA">
        <w:rPr>
          <w:rFonts w:ascii="Times New Roman" w:hAnsi="Times New Roman" w:cs="Times New Roman"/>
        </w:rPr>
        <w:t xml:space="preserve">, kişisel verilerle ilgili ortaya çıkabilecek olan sorunları çözme ve kendisine gelen talepleri karşılamakla görevlendirilmiştir. </w:t>
      </w:r>
    </w:p>
    <w:p w14:paraId="3DED6E1A" w14:textId="77777777" w:rsidR="00910676" w:rsidRDefault="00910676" w:rsidP="001757CB">
      <w:pPr>
        <w:pStyle w:val="Balk2"/>
        <w:numPr>
          <w:ilvl w:val="0"/>
          <w:numId w:val="35"/>
        </w:numPr>
      </w:pPr>
      <w:bookmarkStart w:id="116" w:name="_Toc56167420"/>
      <w:bookmarkStart w:id="117" w:name="_Toc509995468"/>
      <w:bookmarkStart w:id="118" w:name="_Toc54183218"/>
      <w:r>
        <w:t>Başvuruları Cevaplama</w:t>
      </w:r>
      <w:bookmarkEnd w:id="116"/>
    </w:p>
    <w:p w14:paraId="58A5AF84" w14:textId="77777777" w:rsidR="00910676" w:rsidRPr="00CF78EB" w:rsidRDefault="00910676" w:rsidP="00910676">
      <w:pPr>
        <w:spacing w:line="300" w:lineRule="auto"/>
        <w:rPr>
          <w:rFonts w:ascii="Times New Roman" w:eastAsia="Times New Roman" w:hAnsi="Times New Roman" w:cs="Times New Roman"/>
          <w:color w:val="000000"/>
          <w:lang w:eastAsia="tr-TR"/>
        </w:rPr>
      </w:pPr>
      <w:r w:rsidRPr="00CF78EB">
        <w:rPr>
          <w:rFonts w:ascii="Times New Roman" w:eastAsia="Times New Roman" w:hAnsi="Times New Roman" w:cs="Times New Roman"/>
          <w:color w:val="000000"/>
          <w:lang w:eastAsia="tr-TR"/>
        </w:rPr>
        <w:t xml:space="preserve">Komite, ilgili kişinin kişisel verilerine ilişkin soru ve taleplerini mümkün olan en kısa sürede ve olması gerektiği gibi cevaplamakla yükümlüdür. </w:t>
      </w:r>
    </w:p>
    <w:p w14:paraId="674B2D26" w14:textId="7CBC33CF" w:rsidR="00910676" w:rsidRPr="00C510FA" w:rsidRDefault="00910676" w:rsidP="001757CB">
      <w:pPr>
        <w:pStyle w:val="Balk2"/>
        <w:numPr>
          <w:ilvl w:val="0"/>
          <w:numId w:val="35"/>
        </w:numPr>
      </w:pPr>
      <w:bookmarkStart w:id="119" w:name="_Toc56167421"/>
      <w:r w:rsidRPr="00C510FA">
        <w:t>Mevzuatı Takip ve Öneride Bulunma</w:t>
      </w:r>
      <w:bookmarkEnd w:id="117"/>
      <w:bookmarkEnd w:id="118"/>
      <w:bookmarkEnd w:id="119"/>
    </w:p>
    <w:p w14:paraId="4A0FEE9C" w14:textId="7B50E546" w:rsidR="00910676" w:rsidRPr="00C510FA" w:rsidRDefault="00910676" w:rsidP="00910676">
      <w:pPr>
        <w:spacing w:line="300" w:lineRule="auto"/>
        <w:rPr>
          <w:rFonts w:ascii="Times New Roman" w:eastAsia="Times New Roman" w:hAnsi="Times New Roman" w:cs="Times New Roman"/>
          <w:color w:val="000000"/>
          <w:lang w:eastAsia="tr-TR"/>
        </w:rPr>
      </w:pPr>
      <w:r w:rsidRPr="002279D7">
        <w:rPr>
          <w:rFonts w:ascii="Times New Roman" w:eastAsia="Times New Roman" w:hAnsi="Times New Roman" w:cs="Times New Roman"/>
          <w:color w:val="000000"/>
          <w:lang w:eastAsia="tr-TR"/>
        </w:rPr>
        <w:t xml:space="preserve">Komite, kişisel verilerle ilgili mevzuattaki gelişmeleri ve işletmeye düşen yükümlülükleri belirler ve bunları da </w:t>
      </w:r>
      <w:r w:rsidR="003B039A" w:rsidRPr="002279D7">
        <w:rPr>
          <w:rFonts w:ascii="Times New Roman" w:eastAsia="Times New Roman" w:hAnsi="Times New Roman" w:cs="Times New Roman"/>
          <w:color w:val="000000"/>
          <w:lang w:eastAsia="tr-TR"/>
        </w:rPr>
        <w:t>Müdür’e</w:t>
      </w:r>
      <w:r w:rsidRPr="002279D7">
        <w:rPr>
          <w:rFonts w:ascii="Times New Roman" w:eastAsia="Times New Roman" w:hAnsi="Times New Roman" w:cs="Times New Roman"/>
          <w:color w:val="000000"/>
          <w:lang w:eastAsia="tr-TR"/>
        </w:rPr>
        <w:t xml:space="preserve"> raporlar.</w:t>
      </w:r>
      <w:r w:rsidRPr="00C510FA">
        <w:rPr>
          <w:rFonts w:ascii="Times New Roman" w:eastAsia="Times New Roman" w:hAnsi="Times New Roman" w:cs="Times New Roman"/>
          <w:color w:val="000000"/>
          <w:lang w:eastAsia="tr-TR"/>
        </w:rPr>
        <w:t xml:space="preserve"> </w:t>
      </w:r>
    </w:p>
    <w:p w14:paraId="6041AE69" w14:textId="77777777" w:rsidR="00910676" w:rsidRPr="00C510FA" w:rsidRDefault="00910676" w:rsidP="001757CB">
      <w:pPr>
        <w:pStyle w:val="Balk2"/>
        <w:numPr>
          <w:ilvl w:val="0"/>
          <w:numId w:val="35"/>
        </w:numPr>
      </w:pPr>
      <w:bookmarkStart w:id="120" w:name="_Toc509995469"/>
      <w:bookmarkStart w:id="121" w:name="_Toc54183219"/>
      <w:bookmarkStart w:id="122" w:name="_Toc56167422"/>
      <w:r w:rsidRPr="00C510FA">
        <w:t>Geçmişe Yönelik Verilerin Hukuka Uygunluğunu Kontrol</w:t>
      </w:r>
      <w:bookmarkEnd w:id="120"/>
      <w:bookmarkEnd w:id="121"/>
      <w:bookmarkEnd w:id="122"/>
    </w:p>
    <w:p w14:paraId="52CCE6E2" w14:textId="77777777" w:rsidR="00910676" w:rsidRDefault="00910676" w:rsidP="00910676">
      <w:pPr>
        <w:spacing w:line="30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Komite</w:t>
      </w:r>
      <w:r w:rsidRPr="00C510FA">
        <w:rPr>
          <w:rFonts w:ascii="Times New Roman" w:eastAsia="Times New Roman" w:hAnsi="Times New Roman" w:cs="Times New Roman"/>
          <w:color w:val="000000"/>
          <w:lang w:eastAsia="tr-TR"/>
        </w:rPr>
        <w:t xml:space="preserve">, şirketin kurulmasından bugüne kadar, şirkette bulunan bütün verilerin hukuka uygunluğunu kontrol etmekle görevlidir. Bunlardan şirket için önemsiz hale gelenleri ve işlenme amacı bitenleri silmekle görevlidir. </w:t>
      </w:r>
    </w:p>
    <w:p w14:paraId="19C245CB" w14:textId="77777777" w:rsidR="00910676" w:rsidRDefault="00910676" w:rsidP="004207B1">
      <w:pPr>
        <w:pStyle w:val="ListeParagraf"/>
        <w:numPr>
          <w:ilvl w:val="0"/>
          <w:numId w:val="24"/>
        </w:numPr>
        <w:spacing w:line="30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Şirket aracı verilmiş olan çalışanların verilerinin son iki yıla kadar olanları tutulmuş, kalanlar silinmiştir. </w:t>
      </w:r>
    </w:p>
    <w:p w14:paraId="4CFC407B" w14:textId="77777777" w:rsidR="00910676" w:rsidRDefault="00910676" w:rsidP="004207B1">
      <w:pPr>
        <w:pStyle w:val="ListeParagraf"/>
        <w:numPr>
          <w:ilvl w:val="0"/>
          <w:numId w:val="24"/>
        </w:numPr>
        <w:spacing w:line="30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Kamera kayıtlarının son iki aya kadar olan kayıtlar tutulmuş, diğer kayıtlar silinmiştir. </w:t>
      </w:r>
    </w:p>
    <w:p w14:paraId="04429052" w14:textId="77777777" w:rsidR="00910676" w:rsidRDefault="00910676" w:rsidP="004207B1">
      <w:pPr>
        <w:pStyle w:val="ListeParagraf"/>
        <w:numPr>
          <w:ilvl w:val="0"/>
          <w:numId w:val="24"/>
        </w:numPr>
        <w:spacing w:line="30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Çalışan özlük dosyaları son 15 yıla ait çalışan kayıtları tutulmuş, öncesine dair kayıtlar silinmiştir. </w:t>
      </w:r>
    </w:p>
    <w:p w14:paraId="08A740E8" w14:textId="77777777" w:rsidR="00910676" w:rsidRDefault="00910676" w:rsidP="004207B1">
      <w:pPr>
        <w:pStyle w:val="ListeParagraf"/>
        <w:numPr>
          <w:ilvl w:val="0"/>
          <w:numId w:val="24"/>
        </w:numPr>
        <w:spacing w:line="30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Ticari ilişkinin devam ettiği bayi, üretici, çiftçi bilgileri tutulmuş, son 10 yılda ticari iş/işlem yapılmayan şahıs/şirketlerin verileri silinmiştir. </w:t>
      </w:r>
    </w:p>
    <w:p w14:paraId="1371B0B7" w14:textId="77777777" w:rsidR="00910676" w:rsidRPr="00CF78EB" w:rsidRDefault="00910676" w:rsidP="00910676">
      <w:pPr>
        <w:pStyle w:val="ListeParagraf"/>
        <w:spacing w:line="300" w:lineRule="auto"/>
        <w:rPr>
          <w:rFonts w:ascii="Times New Roman" w:eastAsia="Times New Roman" w:hAnsi="Times New Roman" w:cs="Times New Roman"/>
          <w:color w:val="000000"/>
          <w:lang w:eastAsia="tr-TR"/>
        </w:rPr>
      </w:pPr>
    </w:p>
    <w:p w14:paraId="0B952B4F" w14:textId="77777777" w:rsidR="00910676" w:rsidRPr="00C510FA" w:rsidRDefault="00910676" w:rsidP="001757CB">
      <w:pPr>
        <w:pStyle w:val="Balk2"/>
        <w:numPr>
          <w:ilvl w:val="0"/>
          <w:numId w:val="35"/>
        </w:numPr>
      </w:pPr>
      <w:bookmarkStart w:id="123" w:name="_Toc509995470"/>
      <w:bookmarkStart w:id="124" w:name="_Toc54183220"/>
      <w:bookmarkStart w:id="125" w:name="_Toc56167423"/>
      <w:r w:rsidRPr="00C510FA">
        <w:t>Yönergeleri Uygulama Görevi</w:t>
      </w:r>
      <w:bookmarkEnd w:id="123"/>
      <w:bookmarkEnd w:id="124"/>
      <w:bookmarkEnd w:id="125"/>
    </w:p>
    <w:p w14:paraId="74AB2C78" w14:textId="03FCA072" w:rsidR="00910676" w:rsidRPr="00C510FA" w:rsidRDefault="00910676" w:rsidP="00910676">
      <w:pPr>
        <w:spacing w:line="300" w:lineRule="auto"/>
        <w:rPr>
          <w:rFonts w:ascii="Times New Roman" w:eastAsia="Times New Roman" w:hAnsi="Times New Roman" w:cs="Times New Roman"/>
          <w:color w:val="000000"/>
          <w:lang w:eastAsia="tr-TR"/>
        </w:rPr>
      </w:pPr>
      <w:proofErr w:type="gramStart"/>
      <w:r>
        <w:rPr>
          <w:rFonts w:ascii="Times New Roman" w:eastAsia="Times New Roman" w:hAnsi="Times New Roman" w:cs="Times New Roman"/>
          <w:color w:val="000000"/>
          <w:lang w:eastAsia="tr-TR"/>
        </w:rPr>
        <w:t>Komite,</w:t>
      </w:r>
      <w:proofErr w:type="gramEnd"/>
      <w:r w:rsidRPr="00C510FA">
        <w:rPr>
          <w:rFonts w:ascii="Times New Roman" w:eastAsia="Times New Roman" w:hAnsi="Times New Roman" w:cs="Times New Roman"/>
          <w:color w:val="000000"/>
          <w:lang w:eastAsia="tr-TR"/>
        </w:rPr>
        <w:t xml:space="preserve"> gerek resmî kurumlar gerekse </w:t>
      </w:r>
      <w:r w:rsidR="00170BAB">
        <w:rPr>
          <w:rFonts w:ascii="Times New Roman" w:eastAsia="Times New Roman" w:hAnsi="Times New Roman" w:cs="Times New Roman"/>
          <w:color w:val="000000"/>
          <w:lang w:eastAsia="tr-TR"/>
        </w:rPr>
        <w:t>Ortaklar</w:t>
      </w:r>
      <w:r w:rsidRPr="00C510FA">
        <w:rPr>
          <w:rFonts w:ascii="Times New Roman" w:eastAsia="Times New Roman" w:hAnsi="Times New Roman" w:cs="Times New Roman"/>
          <w:color w:val="000000"/>
          <w:lang w:eastAsia="tr-TR"/>
        </w:rPr>
        <w:t xml:space="preserve"> tarafından çıkarılan bütün kanun, yönetmelik, tebliğ ve yönergeleri uygulamakla görevlidir. </w:t>
      </w:r>
    </w:p>
    <w:p w14:paraId="65D5EF54" w14:textId="77777777" w:rsidR="00910676" w:rsidRPr="003A51BF" w:rsidRDefault="00910676" w:rsidP="001757CB">
      <w:pPr>
        <w:pStyle w:val="Balk2"/>
        <w:numPr>
          <w:ilvl w:val="0"/>
          <w:numId w:val="35"/>
        </w:numPr>
      </w:pPr>
      <w:bookmarkStart w:id="126" w:name="_Toc509958495"/>
      <w:bookmarkStart w:id="127" w:name="_Toc509995420"/>
      <w:bookmarkStart w:id="128" w:name="_Toc515206980"/>
      <w:bookmarkStart w:id="129" w:name="_Toc56167424"/>
      <w:r w:rsidRPr="003A51BF">
        <w:t>Güncelleme</w:t>
      </w:r>
      <w:bookmarkEnd w:id="126"/>
      <w:bookmarkEnd w:id="127"/>
      <w:bookmarkEnd w:id="128"/>
      <w:bookmarkEnd w:id="129"/>
    </w:p>
    <w:p w14:paraId="5B4B4D8B" w14:textId="77777777" w:rsidR="00910676" w:rsidRPr="007705B8" w:rsidRDefault="00910676" w:rsidP="00910676">
      <w:pPr>
        <w:spacing w:line="300" w:lineRule="auto"/>
        <w:rPr>
          <w:rFonts w:ascii="Times New Roman" w:hAnsi="Times New Roman" w:cs="Times New Roman"/>
          <w:szCs w:val="24"/>
        </w:rPr>
      </w:pPr>
      <w:r w:rsidRPr="007705B8">
        <w:rPr>
          <w:rFonts w:ascii="Times New Roman" w:hAnsi="Times New Roman" w:cs="Times New Roman"/>
          <w:szCs w:val="24"/>
        </w:rPr>
        <w:t xml:space="preserve">İşbu </w:t>
      </w:r>
      <w:proofErr w:type="spellStart"/>
      <w:r>
        <w:rPr>
          <w:rFonts w:ascii="Times New Roman" w:hAnsi="Times New Roman" w:cs="Times New Roman"/>
          <w:szCs w:val="24"/>
        </w:rPr>
        <w:t>Yönerge’de</w:t>
      </w:r>
      <w:proofErr w:type="spellEnd"/>
      <w:r w:rsidRPr="007705B8">
        <w:rPr>
          <w:rFonts w:ascii="Times New Roman" w:hAnsi="Times New Roman" w:cs="Times New Roman"/>
          <w:szCs w:val="24"/>
        </w:rPr>
        <w:t xml:space="preserve"> yapılan değişiklikler aşağıdaki tabloda gösterilmektedir.</w:t>
      </w:r>
    </w:p>
    <w:tbl>
      <w:tblPr>
        <w:tblW w:w="0" w:type="auto"/>
        <w:tblBorders>
          <w:top w:val="single" w:sz="8" w:space="0" w:color="696464" w:themeColor="text2"/>
          <w:left w:val="single" w:sz="8" w:space="0" w:color="696464" w:themeColor="text2"/>
          <w:bottom w:val="single" w:sz="8" w:space="0" w:color="696464" w:themeColor="text2"/>
          <w:right w:val="single" w:sz="8" w:space="0" w:color="696464" w:themeColor="text2"/>
          <w:insideH w:val="single" w:sz="8" w:space="0" w:color="696464" w:themeColor="text2"/>
          <w:insideV w:val="single" w:sz="8" w:space="0" w:color="696464" w:themeColor="text2"/>
        </w:tblBorders>
        <w:tblLook w:val="04A0" w:firstRow="1" w:lastRow="0" w:firstColumn="1" w:lastColumn="0" w:noHBand="0" w:noVBand="1"/>
      </w:tblPr>
      <w:tblGrid>
        <w:gridCol w:w="4526"/>
        <w:gridCol w:w="4526"/>
      </w:tblGrid>
      <w:tr w:rsidR="00910676" w:rsidRPr="007705B8" w14:paraId="73D04007" w14:textId="77777777" w:rsidTr="00910676">
        <w:tc>
          <w:tcPr>
            <w:tcW w:w="4531" w:type="dxa"/>
          </w:tcPr>
          <w:p w14:paraId="72EABA24" w14:textId="77777777" w:rsidR="00910676" w:rsidRPr="007705B8" w:rsidRDefault="00910676" w:rsidP="00910676">
            <w:pPr>
              <w:spacing w:line="300" w:lineRule="auto"/>
              <w:jc w:val="center"/>
              <w:rPr>
                <w:rFonts w:ascii="Times New Roman" w:hAnsi="Times New Roman" w:cs="Times New Roman"/>
                <w:szCs w:val="24"/>
              </w:rPr>
            </w:pPr>
            <w:r>
              <w:rPr>
                <w:rFonts w:ascii="Times New Roman" w:hAnsi="Times New Roman" w:cs="Times New Roman"/>
                <w:szCs w:val="24"/>
              </w:rPr>
              <w:t>Yönerge</w:t>
            </w:r>
            <w:r w:rsidRPr="007705B8">
              <w:rPr>
                <w:rFonts w:ascii="Times New Roman" w:hAnsi="Times New Roman" w:cs="Times New Roman"/>
                <w:szCs w:val="24"/>
              </w:rPr>
              <w:t xml:space="preserve"> Güncelleme Tarihi</w:t>
            </w:r>
          </w:p>
        </w:tc>
        <w:tc>
          <w:tcPr>
            <w:tcW w:w="4531" w:type="dxa"/>
          </w:tcPr>
          <w:p w14:paraId="31F3DF74" w14:textId="77777777" w:rsidR="00910676" w:rsidRPr="007705B8" w:rsidRDefault="00910676" w:rsidP="00910676">
            <w:pPr>
              <w:spacing w:line="300" w:lineRule="auto"/>
              <w:jc w:val="center"/>
              <w:rPr>
                <w:rFonts w:ascii="Times New Roman" w:hAnsi="Times New Roman" w:cs="Times New Roman"/>
                <w:szCs w:val="24"/>
              </w:rPr>
            </w:pPr>
            <w:r w:rsidRPr="007705B8">
              <w:rPr>
                <w:rFonts w:ascii="Times New Roman" w:hAnsi="Times New Roman" w:cs="Times New Roman"/>
                <w:szCs w:val="24"/>
              </w:rPr>
              <w:t>Değişiklikler</w:t>
            </w:r>
          </w:p>
        </w:tc>
      </w:tr>
      <w:tr w:rsidR="00910676" w:rsidRPr="007705B8" w14:paraId="257FF158" w14:textId="77777777" w:rsidTr="00910676">
        <w:tc>
          <w:tcPr>
            <w:tcW w:w="4531" w:type="dxa"/>
          </w:tcPr>
          <w:p w14:paraId="1735330C" w14:textId="77777777" w:rsidR="00910676" w:rsidRPr="007705B8" w:rsidRDefault="00910676" w:rsidP="00910676">
            <w:pPr>
              <w:spacing w:line="300" w:lineRule="auto"/>
              <w:rPr>
                <w:rFonts w:ascii="Times New Roman" w:hAnsi="Times New Roman" w:cs="Times New Roman"/>
                <w:szCs w:val="24"/>
              </w:rPr>
            </w:pPr>
          </w:p>
        </w:tc>
        <w:tc>
          <w:tcPr>
            <w:tcW w:w="4531" w:type="dxa"/>
          </w:tcPr>
          <w:p w14:paraId="6EF4196A" w14:textId="77777777" w:rsidR="00910676" w:rsidRPr="007705B8" w:rsidRDefault="00910676" w:rsidP="00910676">
            <w:pPr>
              <w:spacing w:line="300" w:lineRule="auto"/>
              <w:rPr>
                <w:rFonts w:ascii="Times New Roman" w:hAnsi="Times New Roman" w:cs="Times New Roman"/>
                <w:szCs w:val="24"/>
              </w:rPr>
            </w:pPr>
          </w:p>
        </w:tc>
      </w:tr>
      <w:tr w:rsidR="00910676" w:rsidRPr="007705B8" w14:paraId="026B74B5" w14:textId="77777777" w:rsidTr="00910676">
        <w:tc>
          <w:tcPr>
            <w:tcW w:w="4531" w:type="dxa"/>
          </w:tcPr>
          <w:p w14:paraId="385A7DEF" w14:textId="77777777" w:rsidR="00910676" w:rsidRPr="007705B8" w:rsidRDefault="00910676" w:rsidP="00910676">
            <w:pPr>
              <w:spacing w:line="300" w:lineRule="auto"/>
              <w:rPr>
                <w:rFonts w:ascii="Times New Roman" w:hAnsi="Times New Roman" w:cs="Times New Roman"/>
                <w:szCs w:val="24"/>
              </w:rPr>
            </w:pPr>
          </w:p>
        </w:tc>
        <w:tc>
          <w:tcPr>
            <w:tcW w:w="4531" w:type="dxa"/>
          </w:tcPr>
          <w:p w14:paraId="029DFFD0" w14:textId="77777777" w:rsidR="00910676" w:rsidRPr="007705B8" w:rsidRDefault="00910676" w:rsidP="00910676">
            <w:pPr>
              <w:spacing w:line="300" w:lineRule="auto"/>
              <w:rPr>
                <w:rFonts w:ascii="Times New Roman" w:hAnsi="Times New Roman" w:cs="Times New Roman"/>
                <w:szCs w:val="24"/>
              </w:rPr>
            </w:pPr>
          </w:p>
        </w:tc>
      </w:tr>
    </w:tbl>
    <w:p w14:paraId="6F68E253" w14:textId="77777777" w:rsidR="00910676" w:rsidRDefault="00910676" w:rsidP="00910676">
      <w:pPr>
        <w:spacing w:before="0" w:after="0" w:line="300" w:lineRule="auto"/>
        <w:jc w:val="left"/>
        <w:rPr>
          <w:rFonts w:ascii="Times New Roman" w:eastAsia="Times New Roman" w:hAnsi="Times New Roman" w:cs="Times New Roman"/>
          <w:color w:val="000000"/>
          <w:szCs w:val="24"/>
          <w:lang w:eastAsia="tr-TR"/>
        </w:rPr>
      </w:pPr>
    </w:p>
    <w:p w14:paraId="25BF7F30" w14:textId="77777777" w:rsidR="00910676" w:rsidRPr="00C510FA" w:rsidRDefault="00910676" w:rsidP="00910676">
      <w:pPr>
        <w:spacing w:before="0" w:after="0"/>
        <w:ind w:firstLine="360"/>
        <w:jc w:val="left"/>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br w:type="page"/>
      </w:r>
    </w:p>
    <w:p w14:paraId="3E7F1C25" w14:textId="77777777" w:rsidR="00910676" w:rsidRPr="00C510FA" w:rsidRDefault="00910676" w:rsidP="00910676">
      <w:pPr>
        <w:pStyle w:val="Balk1"/>
        <w:spacing w:line="300" w:lineRule="auto"/>
        <w:rPr>
          <w:rFonts w:ascii="Times New Roman" w:eastAsia="Times New Roman" w:hAnsi="Times New Roman" w:cs="Times New Roman"/>
        </w:rPr>
      </w:pPr>
      <w:bookmarkStart w:id="130" w:name="_Toc54183221"/>
      <w:bookmarkStart w:id="131" w:name="_Toc56167425"/>
      <w:r w:rsidRPr="00C510FA">
        <w:rPr>
          <w:rFonts w:ascii="Times New Roman" w:eastAsia="Times New Roman" w:hAnsi="Times New Roman" w:cs="Times New Roman"/>
        </w:rPr>
        <w:lastRenderedPageBreak/>
        <w:t>Veri Sahibi Başvuruları Yönetim Yönergesi</w:t>
      </w:r>
      <w:bookmarkEnd w:id="130"/>
      <w:bookmarkEnd w:id="131"/>
    </w:p>
    <w:p w14:paraId="2D678AC3" w14:textId="77777777" w:rsidR="00910676" w:rsidRPr="00C510FA" w:rsidRDefault="00910676" w:rsidP="00910676">
      <w:pPr>
        <w:spacing w:line="300" w:lineRule="auto"/>
        <w:jc w:val="center"/>
        <w:rPr>
          <w:rFonts w:ascii="Times New Roman" w:hAnsi="Times New Roman" w:cs="Times New Roman"/>
          <w:szCs w:val="24"/>
        </w:rPr>
      </w:pPr>
    </w:p>
    <w:p w14:paraId="05BDBD4C" w14:textId="01631438" w:rsidR="002279D7" w:rsidRPr="00E268C8" w:rsidRDefault="00170BAB" w:rsidP="002279D7">
      <w:pPr>
        <w:spacing w:line="300" w:lineRule="auto"/>
        <w:rPr>
          <w:rFonts w:ascii="Times New Roman" w:hAnsi="Times New Roman" w:cs="Times New Roman"/>
          <w:color w:val="FF0000"/>
        </w:rPr>
      </w:pPr>
      <w:r>
        <w:rPr>
          <w:rFonts w:ascii="Times New Roman" w:hAnsi="Times New Roman" w:cs="Times New Roman"/>
          <w:color w:val="FF0000"/>
        </w:rPr>
        <w:t>Ortaklar</w:t>
      </w:r>
      <w:r w:rsidR="002279D7" w:rsidRPr="00E268C8">
        <w:rPr>
          <w:rFonts w:ascii="Times New Roman" w:hAnsi="Times New Roman" w:cs="Times New Roman"/>
          <w:color w:val="FF0000"/>
        </w:rPr>
        <w:t xml:space="preserve"> Kararı ile yürürlüğe girer. KVKK Kitapçığına eklenir. </w:t>
      </w:r>
    </w:p>
    <w:p w14:paraId="78433414" w14:textId="77777777" w:rsidR="00910676" w:rsidRPr="00C510FA" w:rsidRDefault="00910676" w:rsidP="00910676">
      <w:pPr>
        <w:spacing w:line="300" w:lineRule="auto"/>
        <w:jc w:val="center"/>
        <w:rPr>
          <w:rFonts w:ascii="Times New Roman" w:hAnsi="Times New Roman" w:cs="Times New Roman"/>
          <w:szCs w:val="24"/>
        </w:rPr>
      </w:pPr>
    </w:p>
    <w:p w14:paraId="4531C9EB" w14:textId="77777777" w:rsidR="00910676" w:rsidRPr="00C510FA" w:rsidRDefault="00910676" w:rsidP="00910676">
      <w:pPr>
        <w:spacing w:line="300" w:lineRule="auto"/>
        <w:jc w:val="center"/>
        <w:rPr>
          <w:rFonts w:ascii="Times New Roman" w:hAnsi="Times New Roman" w:cs="Times New Roman"/>
          <w:szCs w:val="24"/>
        </w:rPr>
      </w:pPr>
    </w:p>
    <w:p w14:paraId="221C1085" w14:textId="77777777" w:rsidR="00910676" w:rsidRPr="00C510FA" w:rsidRDefault="00910676" w:rsidP="00910676">
      <w:pPr>
        <w:spacing w:line="300" w:lineRule="auto"/>
        <w:jc w:val="center"/>
        <w:rPr>
          <w:rFonts w:ascii="Times New Roman" w:hAnsi="Times New Roman" w:cs="Times New Roman"/>
          <w:szCs w:val="24"/>
        </w:rPr>
      </w:pPr>
    </w:p>
    <w:p w14:paraId="29B2711F" w14:textId="77777777" w:rsidR="00910676" w:rsidRPr="00C510FA" w:rsidRDefault="00910676" w:rsidP="00910676">
      <w:pPr>
        <w:spacing w:line="300" w:lineRule="auto"/>
        <w:jc w:val="center"/>
        <w:rPr>
          <w:rFonts w:ascii="Times New Roman" w:hAnsi="Times New Roman" w:cs="Times New Roman"/>
          <w:szCs w:val="24"/>
        </w:rPr>
      </w:pPr>
    </w:p>
    <w:p w14:paraId="3DAA6B95" w14:textId="77777777" w:rsidR="00910676" w:rsidRPr="00C510FA" w:rsidRDefault="00910676" w:rsidP="00910676">
      <w:pPr>
        <w:spacing w:line="300" w:lineRule="auto"/>
        <w:jc w:val="center"/>
        <w:rPr>
          <w:rFonts w:ascii="Times New Roman" w:hAnsi="Times New Roman" w:cs="Times New Roman"/>
          <w:szCs w:val="24"/>
        </w:rPr>
      </w:pPr>
    </w:p>
    <w:p w14:paraId="4DEE0B3E" w14:textId="77777777" w:rsidR="00910676" w:rsidRPr="00C510FA" w:rsidRDefault="00910676" w:rsidP="00910676">
      <w:pPr>
        <w:spacing w:line="300" w:lineRule="auto"/>
        <w:jc w:val="center"/>
        <w:rPr>
          <w:rFonts w:ascii="Times New Roman" w:hAnsi="Times New Roman" w:cs="Times New Roman"/>
          <w:szCs w:val="24"/>
        </w:rPr>
      </w:pPr>
    </w:p>
    <w:p w14:paraId="40323ABE" w14:textId="77777777" w:rsidR="00910676" w:rsidRPr="00C510FA" w:rsidRDefault="00910676" w:rsidP="00910676">
      <w:pPr>
        <w:spacing w:line="300" w:lineRule="auto"/>
        <w:jc w:val="center"/>
        <w:rPr>
          <w:rFonts w:ascii="Times New Roman" w:hAnsi="Times New Roman" w:cs="Times New Roman"/>
          <w:szCs w:val="24"/>
        </w:rPr>
      </w:pPr>
    </w:p>
    <w:p w14:paraId="6204501B" w14:textId="77777777" w:rsidR="00910676" w:rsidRPr="00C510FA" w:rsidRDefault="00910676" w:rsidP="00910676">
      <w:pPr>
        <w:spacing w:line="300" w:lineRule="auto"/>
        <w:jc w:val="center"/>
        <w:rPr>
          <w:rFonts w:ascii="Times New Roman" w:hAnsi="Times New Roman" w:cs="Times New Roman"/>
          <w:szCs w:val="24"/>
        </w:rPr>
      </w:pPr>
    </w:p>
    <w:p w14:paraId="5A8207C7" w14:textId="77777777" w:rsidR="00910676" w:rsidRPr="00C510FA" w:rsidRDefault="00910676" w:rsidP="00910676">
      <w:pPr>
        <w:spacing w:line="300" w:lineRule="auto"/>
        <w:jc w:val="center"/>
        <w:rPr>
          <w:rFonts w:ascii="Times New Roman" w:hAnsi="Times New Roman" w:cs="Times New Roman"/>
          <w:szCs w:val="24"/>
        </w:rPr>
      </w:pPr>
    </w:p>
    <w:p w14:paraId="497153AE" w14:textId="77777777" w:rsidR="00910676" w:rsidRPr="00C510FA" w:rsidRDefault="00910676" w:rsidP="00910676">
      <w:pPr>
        <w:spacing w:line="300" w:lineRule="auto"/>
        <w:jc w:val="center"/>
        <w:rPr>
          <w:rFonts w:ascii="Times New Roman" w:hAnsi="Times New Roman" w:cs="Times New Roman"/>
          <w:szCs w:val="24"/>
        </w:rPr>
      </w:pPr>
    </w:p>
    <w:p w14:paraId="1BA413C1" w14:textId="77777777" w:rsidR="00910676" w:rsidRPr="00C510FA" w:rsidRDefault="00910676" w:rsidP="00910676">
      <w:pPr>
        <w:spacing w:line="300" w:lineRule="auto"/>
        <w:jc w:val="center"/>
        <w:rPr>
          <w:rFonts w:ascii="Times New Roman" w:hAnsi="Times New Roman" w:cs="Times New Roman"/>
          <w:szCs w:val="24"/>
        </w:rPr>
      </w:pPr>
    </w:p>
    <w:p w14:paraId="009688EA"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2A0F3C85"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2591870C"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5AF69656"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40F24190"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28CA0B14"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6A17C8F8"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2D85AF9B"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7CAE9B28" w14:textId="77777777" w:rsidR="00910676" w:rsidRPr="00C510FA" w:rsidRDefault="00910676" w:rsidP="00910676">
      <w:pPr>
        <w:spacing w:line="300" w:lineRule="auto"/>
        <w:rPr>
          <w:rFonts w:ascii="Times New Roman" w:eastAsia="Times New Roman" w:hAnsi="Times New Roman" w:cs="Times New Roman"/>
          <w:bCs/>
          <w:color w:val="000000"/>
          <w:szCs w:val="24"/>
          <w:lang w:eastAsia="tr-TR"/>
        </w:rPr>
      </w:pPr>
    </w:p>
    <w:p w14:paraId="5183432B"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33B4A95B"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34D1CEA4"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6FF14776"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164F6A90"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r w:rsidRPr="00C510FA">
        <w:rPr>
          <w:rFonts w:ascii="Times New Roman" w:eastAsia="Times New Roman" w:hAnsi="Times New Roman" w:cs="Times New Roman"/>
          <w:bCs/>
          <w:color w:val="000000"/>
          <w:szCs w:val="24"/>
          <w:lang w:eastAsia="tr-TR"/>
        </w:rPr>
        <w:t>Versiyon 1.0</w:t>
      </w:r>
    </w:p>
    <w:p w14:paraId="7FB7D0FA"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r w:rsidRPr="00C510FA">
        <w:rPr>
          <w:rFonts w:ascii="Times New Roman" w:eastAsia="Times New Roman" w:hAnsi="Times New Roman" w:cs="Times New Roman"/>
          <w:bCs/>
          <w:color w:val="000000"/>
          <w:szCs w:val="24"/>
          <w:lang w:eastAsia="tr-TR"/>
        </w:rPr>
        <w:t>…/…/2020</w:t>
      </w:r>
    </w:p>
    <w:p w14:paraId="49D90FA4" w14:textId="77777777" w:rsidR="00910676" w:rsidRPr="00C510FA" w:rsidRDefault="00910676" w:rsidP="00910676">
      <w:pPr>
        <w:spacing w:before="0" w:after="0" w:line="300" w:lineRule="auto"/>
        <w:ind w:firstLine="360"/>
        <w:jc w:val="left"/>
        <w:rPr>
          <w:rFonts w:ascii="Times New Roman" w:eastAsia="Times New Roman" w:hAnsi="Times New Roman" w:cs="Times New Roman"/>
          <w:bCs/>
          <w:color w:val="000000"/>
          <w:szCs w:val="24"/>
          <w:lang w:eastAsia="tr-TR"/>
        </w:rPr>
      </w:pPr>
      <w:r w:rsidRPr="00C510FA">
        <w:rPr>
          <w:rFonts w:ascii="Times New Roman" w:eastAsia="Times New Roman" w:hAnsi="Times New Roman" w:cs="Times New Roman"/>
          <w:bCs/>
          <w:color w:val="000000"/>
          <w:szCs w:val="24"/>
          <w:lang w:eastAsia="tr-TR"/>
        </w:rPr>
        <w:br w:type="page"/>
      </w:r>
    </w:p>
    <w:p w14:paraId="2739D421" w14:textId="6ED7C5CD" w:rsidR="00910676" w:rsidRPr="003B039A" w:rsidRDefault="00910676" w:rsidP="001757CB">
      <w:pPr>
        <w:pStyle w:val="Balk2"/>
        <w:numPr>
          <w:ilvl w:val="0"/>
          <w:numId w:val="36"/>
        </w:numPr>
      </w:pPr>
      <w:bookmarkStart w:id="132" w:name="_Toc54183222"/>
      <w:bookmarkStart w:id="133" w:name="_Toc56167426"/>
      <w:r w:rsidRPr="003B039A">
        <w:lastRenderedPageBreak/>
        <w:t>AMAÇ</w:t>
      </w:r>
      <w:bookmarkEnd w:id="132"/>
      <w:bookmarkEnd w:id="133"/>
    </w:p>
    <w:p w14:paraId="708BCFC0"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İşbu Veri Sahibi Başvuruları Yönetim </w:t>
      </w:r>
      <w:proofErr w:type="spellStart"/>
      <w:r w:rsidRPr="00C510FA">
        <w:rPr>
          <w:rFonts w:ascii="Times New Roman" w:eastAsia="Times New Roman" w:hAnsi="Times New Roman" w:cs="Times New Roman"/>
          <w:color w:val="000000"/>
          <w:szCs w:val="24"/>
          <w:lang w:eastAsia="tr-TR"/>
        </w:rPr>
        <w:t>Yönergesi’nin</w:t>
      </w:r>
      <w:proofErr w:type="spellEnd"/>
      <w:r w:rsidRPr="00C510FA">
        <w:rPr>
          <w:rFonts w:ascii="Times New Roman" w:eastAsia="Times New Roman" w:hAnsi="Times New Roman" w:cs="Times New Roman"/>
          <w:color w:val="000000"/>
          <w:szCs w:val="24"/>
          <w:lang w:eastAsia="tr-TR"/>
        </w:rPr>
        <w:t xml:space="preserve"> amacı, 6698 sayılı Kişisel Verilerin Korunması Kanunu ve Veri Sorumlusuna Başvuru Usul ve Esasları Hakkında Tebliğ kapsamında veri sorumlusu bünyesindeki irtibat kişinin görevleri ile veri sahibi başvurularında izlenecek yöntemlerin ortaya konulmasıdır.</w:t>
      </w:r>
    </w:p>
    <w:p w14:paraId="3EADE9D1" w14:textId="77777777" w:rsidR="00910676" w:rsidRPr="00C510FA" w:rsidRDefault="00910676" w:rsidP="001757CB">
      <w:pPr>
        <w:pStyle w:val="Balk2"/>
        <w:numPr>
          <w:ilvl w:val="0"/>
          <w:numId w:val="36"/>
        </w:numPr>
      </w:pPr>
      <w:bookmarkStart w:id="134" w:name="_Toc54183223"/>
      <w:bookmarkStart w:id="135" w:name="_Toc56167427"/>
      <w:r w:rsidRPr="00C510FA">
        <w:t>TANIMLAR</w:t>
      </w:r>
      <w:bookmarkEnd w:id="134"/>
      <w:bookmarkEnd w:id="135"/>
    </w:p>
    <w:p w14:paraId="30EFD483"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b/>
          <w:color w:val="000000"/>
          <w:szCs w:val="24"/>
          <w:lang w:eastAsia="tr-TR"/>
        </w:rPr>
      </w:pPr>
      <w:r w:rsidRPr="00C510FA">
        <w:rPr>
          <w:rFonts w:ascii="Times New Roman" w:eastAsia="Times New Roman" w:hAnsi="Times New Roman" w:cs="Times New Roman"/>
          <w:b/>
          <w:color w:val="000000"/>
          <w:szCs w:val="24"/>
          <w:lang w:eastAsia="tr-TR"/>
        </w:rPr>
        <w:t>Veri sahibi</w:t>
      </w:r>
      <w:r w:rsidRPr="00C510FA">
        <w:rPr>
          <w:rFonts w:ascii="Times New Roman" w:eastAsia="Times New Roman" w:hAnsi="Times New Roman" w:cs="Times New Roman"/>
          <w:b/>
          <w:color w:val="000000"/>
          <w:szCs w:val="24"/>
          <w:lang w:eastAsia="tr-TR"/>
        </w:rPr>
        <w:tab/>
        <w:t xml:space="preserve">: </w:t>
      </w:r>
      <w:r w:rsidRPr="00C510FA">
        <w:rPr>
          <w:rFonts w:ascii="Times New Roman" w:eastAsia="Times New Roman" w:hAnsi="Times New Roman" w:cs="Times New Roman"/>
          <w:color w:val="000000"/>
          <w:szCs w:val="24"/>
          <w:lang w:eastAsia="tr-TR"/>
        </w:rPr>
        <w:t>Kişisel verisi işlenen gerçek kişi.</w:t>
      </w:r>
    </w:p>
    <w:p w14:paraId="7BB87A68" w14:textId="6232AD1B" w:rsidR="00910676" w:rsidRPr="008D388A" w:rsidRDefault="00910676" w:rsidP="00910676">
      <w:pPr>
        <w:shd w:val="clear" w:color="auto" w:fill="FFFFFF"/>
        <w:spacing w:before="150" w:after="225" w:line="300" w:lineRule="auto"/>
        <w:rPr>
          <w:rFonts w:ascii="Times New Roman" w:eastAsia="Times New Roman" w:hAnsi="Times New Roman" w:cs="Times New Roman"/>
          <w:color w:val="000000"/>
          <w:szCs w:val="24"/>
          <w:u w:val="single"/>
          <w:lang w:eastAsia="tr-TR"/>
        </w:rPr>
      </w:pPr>
      <w:r w:rsidRPr="00C510FA">
        <w:rPr>
          <w:rFonts w:ascii="Times New Roman" w:eastAsia="Times New Roman" w:hAnsi="Times New Roman" w:cs="Times New Roman"/>
          <w:b/>
          <w:color w:val="000000"/>
          <w:szCs w:val="24"/>
          <w:lang w:eastAsia="tr-TR"/>
        </w:rPr>
        <w:t>İrtibat Kişisi</w:t>
      </w:r>
      <w:r w:rsidRPr="00C510FA">
        <w:rPr>
          <w:rFonts w:ascii="Times New Roman" w:eastAsia="Times New Roman" w:hAnsi="Times New Roman" w:cs="Times New Roman"/>
          <w:b/>
          <w:color w:val="000000"/>
          <w:szCs w:val="24"/>
          <w:lang w:eastAsia="tr-TR"/>
        </w:rPr>
        <w:tab/>
        <w:t xml:space="preserve">: </w:t>
      </w:r>
      <w:r w:rsidRPr="00C510FA">
        <w:rPr>
          <w:rFonts w:ascii="Times New Roman" w:eastAsia="Times New Roman" w:hAnsi="Times New Roman" w:cs="Times New Roman"/>
          <w:color w:val="000000"/>
          <w:szCs w:val="24"/>
          <w:lang w:eastAsia="tr-TR"/>
        </w:rPr>
        <w:t xml:space="preserve">Şirket’in 6698 sayılı Kişisel Verilerin Korunması Kanunu ve bu Kanuna dayalı olarak çıkarılacak ikincil düzenlemeler kapsamındaki yükümlülükleriyle ilgili olarak, Kişisel Verileri Koruma Kurumu ile kurulacak iletişim için Şirket tarafından Veri Sorumluları </w:t>
      </w:r>
      <w:proofErr w:type="spellStart"/>
      <w:r w:rsidRPr="00C510FA">
        <w:rPr>
          <w:rFonts w:ascii="Times New Roman" w:eastAsia="Times New Roman" w:hAnsi="Times New Roman" w:cs="Times New Roman"/>
          <w:color w:val="000000"/>
          <w:szCs w:val="24"/>
          <w:lang w:eastAsia="tr-TR"/>
        </w:rPr>
        <w:t>Sicili’ne</w:t>
      </w:r>
      <w:proofErr w:type="spellEnd"/>
      <w:r w:rsidRPr="00C510FA">
        <w:rPr>
          <w:rFonts w:ascii="Times New Roman" w:eastAsia="Times New Roman" w:hAnsi="Times New Roman" w:cs="Times New Roman"/>
          <w:color w:val="000000"/>
          <w:szCs w:val="24"/>
          <w:lang w:eastAsia="tr-TR"/>
        </w:rPr>
        <w:t xml:space="preserve"> kayıt esnasında bildirilen gerçek kişi</w:t>
      </w:r>
      <w:r>
        <w:rPr>
          <w:rFonts w:ascii="Times New Roman" w:eastAsia="Times New Roman" w:hAnsi="Times New Roman" w:cs="Times New Roman"/>
          <w:color w:val="000000"/>
          <w:szCs w:val="24"/>
          <w:lang w:eastAsia="tr-TR"/>
        </w:rPr>
        <w:t>dir</w:t>
      </w:r>
      <w:r w:rsidRPr="00C510FA">
        <w:rPr>
          <w:rFonts w:ascii="Times New Roman" w:eastAsia="Times New Roman" w:hAnsi="Times New Roman" w:cs="Times New Roman"/>
          <w:color w:val="000000"/>
          <w:szCs w:val="24"/>
          <w:lang w:eastAsia="tr-TR"/>
        </w:rPr>
        <w:t>.</w:t>
      </w:r>
      <w:r>
        <w:rPr>
          <w:rFonts w:ascii="Times New Roman" w:eastAsia="Times New Roman" w:hAnsi="Times New Roman" w:cs="Times New Roman"/>
          <w:color w:val="000000"/>
          <w:szCs w:val="24"/>
          <w:lang w:eastAsia="tr-TR"/>
        </w:rPr>
        <w:t xml:space="preserve"> </w:t>
      </w:r>
    </w:p>
    <w:p w14:paraId="6F3CD94C"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b/>
          <w:color w:val="000000"/>
          <w:szCs w:val="24"/>
          <w:lang w:eastAsia="tr-TR"/>
        </w:rPr>
      </w:pPr>
      <w:r w:rsidRPr="00C510FA">
        <w:rPr>
          <w:rFonts w:ascii="Times New Roman" w:eastAsia="Times New Roman" w:hAnsi="Times New Roman" w:cs="Times New Roman"/>
          <w:b/>
          <w:color w:val="000000"/>
          <w:szCs w:val="24"/>
          <w:lang w:eastAsia="tr-TR"/>
        </w:rPr>
        <w:t xml:space="preserve">Veri Sorumlusu: </w:t>
      </w:r>
      <w:r w:rsidRPr="00C510FA">
        <w:rPr>
          <w:rFonts w:ascii="Times New Roman" w:eastAsia="Times New Roman" w:hAnsi="Times New Roman" w:cs="Times New Roman"/>
          <w:color w:val="000000"/>
          <w:szCs w:val="24"/>
          <w:lang w:eastAsia="tr-TR"/>
        </w:rPr>
        <w:t>Kişisel verilerin işleme amaçlarını ve vasıtalarını belirleyen, veri kayıt sisteminin kurulmasından ve yönetilmesinden sorumlu olan gerçek veya tüzel kişi.</w:t>
      </w:r>
    </w:p>
    <w:p w14:paraId="34680B54" w14:textId="77777777" w:rsidR="003B039A" w:rsidRDefault="00910676" w:rsidP="00910676">
      <w:pPr>
        <w:shd w:val="clear" w:color="auto" w:fill="FFFFFF"/>
        <w:spacing w:before="150" w:after="225" w:line="300" w:lineRule="auto"/>
        <w:rPr>
          <w:rFonts w:ascii="Times New Roman" w:hAnsi="Times New Roman" w:cs="Times New Roman"/>
          <w:b/>
        </w:rPr>
      </w:pPr>
      <w:r w:rsidRPr="00C510FA">
        <w:rPr>
          <w:rFonts w:ascii="Times New Roman" w:eastAsia="Times New Roman" w:hAnsi="Times New Roman" w:cs="Times New Roman"/>
          <w:b/>
          <w:color w:val="000000"/>
          <w:szCs w:val="24"/>
          <w:lang w:eastAsia="tr-TR"/>
        </w:rPr>
        <w:t>Şirket</w:t>
      </w:r>
      <w:r w:rsidRPr="00C510FA">
        <w:rPr>
          <w:rFonts w:ascii="Times New Roman" w:eastAsia="Times New Roman" w:hAnsi="Times New Roman" w:cs="Times New Roman"/>
          <w:b/>
          <w:color w:val="000000"/>
          <w:szCs w:val="24"/>
          <w:lang w:eastAsia="tr-TR"/>
        </w:rPr>
        <w:tab/>
      </w:r>
      <w:r w:rsidRPr="00C510FA">
        <w:rPr>
          <w:rFonts w:ascii="Times New Roman" w:eastAsia="Times New Roman" w:hAnsi="Times New Roman" w:cs="Times New Roman"/>
          <w:b/>
          <w:color w:val="000000"/>
          <w:szCs w:val="24"/>
          <w:lang w:eastAsia="tr-TR"/>
        </w:rPr>
        <w:tab/>
        <w:t xml:space="preserve">: </w:t>
      </w:r>
      <w:r w:rsidR="003B039A" w:rsidRPr="003B039A">
        <w:rPr>
          <w:rFonts w:ascii="Times New Roman" w:hAnsi="Times New Roman" w:cs="Times New Roman"/>
          <w:b/>
        </w:rPr>
        <w:t xml:space="preserve">Bereket Fide Tohumculuk Üretim İthalat İhracat ve Ticaret Limited Şirketi </w:t>
      </w:r>
    </w:p>
    <w:p w14:paraId="37098B1C" w14:textId="52C6EC67" w:rsidR="00910676" w:rsidRPr="008D388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b/>
          <w:color w:val="000000"/>
          <w:szCs w:val="24"/>
          <w:lang w:eastAsia="tr-TR"/>
        </w:rPr>
        <w:t>Kanun</w:t>
      </w:r>
      <w:r w:rsidRPr="00C510FA">
        <w:rPr>
          <w:rFonts w:ascii="Times New Roman" w:eastAsia="Times New Roman" w:hAnsi="Times New Roman" w:cs="Times New Roman"/>
          <w:b/>
          <w:color w:val="000000"/>
          <w:szCs w:val="24"/>
          <w:lang w:eastAsia="tr-TR"/>
        </w:rPr>
        <w:tab/>
      </w:r>
      <w:r w:rsidRPr="00C510FA">
        <w:rPr>
          <w:rFonts w:ascii="Times New Roman" w:eastAsia="Times New Roman" w:hAnsi="Times New Roman" w:cs="Times New Roman"/>
          <w:b/>
          <w:color w:val="000000"/>
          <w:szCs w:val="24"/>
          <w:lang w:eastAsia="tr-TR"/>
        </w:rPr>
        <w:tab/>
        <w:t xml:space="preserve">: </w:t>
      </w:r>
      <w:r w:rsidRPr="00C510FA">
        <w:rPr>
          <w:rFonts w:ascii="Times New Roman" w:eastAsia="Times New Roman" w:hAnsi="Times New Roman" w:cs="Times New Roman"/>
          <w:color w:val="000000"/>
          <w:szCs w:val="24"/>
          <w:lang w:eastAsia="tr-TR"/>
        </w:rPr>
        <w:t xml:space="preserve">6698 </w:t>
      </w:r>
      <w:r>
        <w:rPr>
          <w:rFonts w:ascii="Times New Roman" w:eastAsia="Times New Roman" w:hAnsi="Times New Roman" w:cs="Times New Roman"/>
          <w:color w:val="000000"/>
          <w:szCs w:val="24"/>
          <w:lang w:eastAsia="tr-TR"/>
        </w:rPr>
        <w:t>S</w:t>
      </w:r>
      <w:r w:rsidRPr="00C510FA">
        <w:rPr>
          <w:rFonts w:ascii="Times New Roman" w:eastAsia="Times New Roman" w:hAnsi="Times New Roman" w:cs="Times New Roman"/>
          <w:color w:val="000000"/>
          <w:szCs w:val="24"/>
          <w:lang w:eastAsia="tr-TR"/>
        </w:rPr>
        <w:t>ayılı Kişisel Verilerin Korunması Kanunu</w:t>
      </w:r>
    </w:p>
    <w:p w14:paraId="042A858C" w14:textId="77777777" w:rsidR="00910676" w:rsidRPr="00C510FA" w:rsidRDefault="00910676" w:rsidP="001757CB">
      <w:pPr>
        <w:pStyle w:val="Balk2"/>
        <w:numPr>
          <w:ilvl w:val="0"/>
          <w:numId w:val="36"/>
        </w:numPr>
      </w:pPr>
      <w:bookmarkStart w:id="136" w:name="_Toc54183224"/>
      <w:bookmarkStart w:id="137" w:name="_Toc56167428"/>
      <w:r w:rsidRPr="00C510FA">
        <w:t>İRTİBAT KİŞİSİ</w:t>
      </w:r>
      <w:r>
        <w:t xml:space="preserve"> ve KVKK KOMİTESİNİN </w:t>
      </w:r>
      <w:r w:rsidRPr="00C510FA">
        <w:t>GÖREVLERİ</w:t>
      </w:r>
      <w:bookmarkEnd w:id="136"/>
      <w:bookmarkEnd w:id="137"/>
    </w:p>
    <w:p w14:paraId="6E51ED33"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İrtibat kişisi bilgileri, Veri Sorumluları </w:t>
      </w:r>
      <w:proofErr w:type="spellStart"/>
      <w:r w:rsidRPr="00C510FA">
        <w:rPr>
          <w:rFonts w:ascii="Times New Roman" w:eastAsia="Times New Roman" w:hAnsi="Times New Roman" w:cs="Times New Roman"/>
          <w:color w:val="000000"/>
          <w:szCs w:val="24"/>
          <w:lang w:eastAsia="tr-TR"/>
        </w:rPr>
        <w:t>Sicili’ne</w:t>
      </w:r>
      <w:proofErr w:type="spellEnd"/>
      <w:r w:rsidRPr="00C510FA">
        <w:rPr>
          <w:rFonts w:ascii="Times New Roman" w:eastAsia="Times New Roman" w:hAnsi="Times New Roman" w:cs="Times New Roman"/>
          <w:color w:val="000000"/>
          <w:szCs w:val="24"/>
          <w:lang w:eastAsia="tr-TR"/>
        </w:rPr>
        <w:t xml:space="preserve"> kayıt esnasında işlenir. İrtibat kişisi Şirket’i Kanun ve ikincil mevzuat hükümlerine göre temsile yetkili değildir. </w:t>
      </w:r>
    </w:p>
    <w:p w14:paraId="5805B736" w14:textId="292A5FC0" w:rsidR="00910676" w:rsidRDefault="00910676" w:rsidP="00910676">
      <w:pPr>
        <w:pStyle w:val="ListeParagraf"/>
        <w:shd w:val="clear" w:color="auto" w:fill="FFFFFF"/>
        <w:spacing w:before="150" w:after="225" w:line="300" w:lineRule="auto"/>
        <w:ind w:left="1420"/>
        <w:rPr>
          <w:rFonts w:ascii="Times New Roman" w:eastAsia="Times New Roman" w:hAnsi="Times New Roman" w:cs="Times New Roman"/>
          <w:color w:val="000000"/>
          <w:szCs w:val="24"/>
          <w:lang w:eastAsia="tr-TR"/>
        </w:rPr>
      </w:pPr>
      <w:r w:rsidRPr="00AC7F98">
        <w:rPr>
          <w:rFonts w:ascii="Times New Roman" w:eastAsia="Times New Roman" w:hAnsi="Times New Roman" w:cs="Times New Roman"/>
          <w:color w:val="000000"/>
          <w:szCs w:val="24"/>
          <w:lang w:eastAsia="tr-TR"/>
        </w:rPr>
        <w:t>İrtibat kişisi</w:t>
      </w:r>
      <w:r w:rsidR="003B039A">
        <w:rPr>
          <w:rFonts w:ascii="Times New Roman" w:eastAsia="Times New Roman" w:hAnsi="Times New Roman" w:cs="Times New Roman"/>
          <w:color w:val="000000"/>
          <w:szCs w:val="24"/>
          <w:lang w:eastAsia="tr-TR"/>
        </w:rPr>
        <w:t xml:space="preserve"> ve KVKK Komitesi</w:t>
      </w:r>
      <w:r>
        <w:rPr>
          <w:rFonts w:ascii="Times New Roman" w:eastAsia="Times New Roman" w:hAnsi="Times New Roman" w:cs="Times New Roman"/>
          <w:color w:val="000000"/>
          <w:szCs w:val="24"/>
          <w:lang w:eastAsia="tr-TR"/>
        </w:rPr>
        <w:t>,</w:t>
      </w:r>
    </w:p>
    <w:p w14:paraId="6E526BDB" w14:textId="77777777" w:rsidR="00910676" w:rsidRDefault="00910676" w:rsidP="004207B1">
      <w:pPr>
        <w:pStyle w:val="ListeParagraf"/>
        <w:numPr>
          <w:ilvl w:val="1"/>
          <w:numId w:val="14"/>
        </w:numPr>
        <w:shd w:val="clear" w:color="auto" w:fill="FFFFFF"/>
        <w:spacing w:before="150" w:after="225" w:line="300" w:lineRule="auto"/>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V</w:t>
      </w:r>
      <w:r w:rsidRPr="00AC7F98">
        <w:rPr>
          <w:rFonts w:ascii="Times New Roman" w:eastAsia="Times New Roman" w:hAnsi="Times New Roman" w:cs="Times New Roman"/>
          <w:color w:val="000000"/>
          <w:szCs w:val="24"/>
          <w:lang w:eastAsia="tr-TR"/>
        </w:rPr>
        <w:t xml:space="preserve">eri sahiplerinin Şirket’e yönelteceği taleplerin cevaplandırılması konusunda iletişimi ve Kişisel Verileri Koruma Kurumu ile Şirket arasındaki iletişimi sağlar. </w:t>
      </w:r>
    </w:p>
    <w:p w14:paraId="6B009735" w14:textId="4A522B1C" w:rsidR="00910676" w:rsidRDefault="00910676" w:rsidP="004207B1">
      <w:pPr>
        <w:pStyle w:val="ListeParagraf"/>
        <w:numPr>
          <w:ilvl w:val="1"/>
          <w:numId w:val="14"/>
        </w:numPr>
        <w:shd w:val="clear" w:color="auto" w:fill="FFFFFF"/>
        <w:spacing w:before="150" w:after="225" w:line="300" w:lineRule="auto"/>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 xml:space="preserve">Veri sahibi tarafından herhangi bir başvuru gerçekleştirilmesi durumunda, başvuru ve verilen cevabı </w:t>
      </w:r>
      <w:r w:rsidR="003B039A">
        <w:rPr>
          <w:rFonts w:ascii="Times New Roman" w:eastAsia="Times New Roman" w:hAnsi="Times New Roman" w:cs="Times New Roman"/>
          <w:color w:val="000000"/>
          <w:szCs w:val="24"/>
          <w:lang w:eastAsia="tr-TR"/>
        </w:rPr>
        <w:t>Bereket Fide</w:t>
      </w:r>
      <w:r>
        <w:rPr>
          <w:rFonts w:ascii="Times New Roman" w:eastAsia="Times New Roman" w:hAnsi="Times New Roman" w:cs="Times New Roman"/>
          <w:color w:val="000000"/>
          <w:szCs w:val="24"/>
          <w:lang w:eastAsia="tr-TR"/>
        </w:rPr>
        <w:t xml:space="preserve"> Kişisel Verileri Koruma Komitesi’ne bildirir. </w:t>
      </w:r>
    </w:p>
    <w:p w14:paraId="10B5C6C4" w14:textId="77777777" w:rsidR="00910676" w:rsidRPr="00AC7F98" w:rsidRDefault="00910676" w:rsidP="004207B1">
      <w:pPr>
        <w:pStyle w:val="ListeParagraf"/>
        <w:numPr>
          <w:ilvl w:val="1"/>
          <w:numId w:val="14"/>
        </w:numPr>
        <w:shd w:val="clear" w:color="auto" w:fill="FFFFFF"/>
        <w:spacing w:before="150" w:after="225" w:line="300" w:lineRule="auto"/>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 xml:space="preserve">Veri Sorumluları Sicili üzerindeki verilerin güncelliğini kontrol eder ve gerektiğinde değişiklikleri gerçekleştirir. </w:t>
      </w:r>
    </w:p>
    <w:p w14:paraId="28970015" w14:textId="77777777" w:rsidR="00910676" w:rsidRPr="00C510FA" w:rsidRDefault="00910676" w:rsidP="001757CB">
      <w:pPr>
        <w:pStyle w:val="Balk2"/>
        <w:numPr>
          <w:ilvl w:val="0"/>
          <w:numId w:val="36"/>
        </w:numPr>
      </w:pPr>
      <w:bookmarkStart w:id="138" w:name="_Toc54183225"/>
      <w:bookmarkStart w:id="139" w:name="_Toc56167429"/>
      <w:r w:rsidRPr="00C510FA">
        <w:t>VERİ SAHİBİ BAŞVURUSUNUN GEÇERLİLİK ŞARTLARI</w:t>
      </w:r>
      <w:bookmarkEnd w:id="138"/>
      <w:bookmarkEnd w:id="139"/>
    </w:p>
    <w:p w14:paraId="43EAE5EB"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b/>
          <w:color w:val="000000"/>
          <w:szCs w:val="24"/>
          <w:lang w:eastAsia="tr-TR"/>
        </w:rPr>
      </w:pPr>
    </w:p>
    <w:p w14:paraId="25833C5E" w14:textId="6BD5CDE1" w:rsidR="00910676" w:rsidRPr="00206636" w:rsidRDefault="00910676" w:rsidP="00206636">
      <w:pPr>
        <w:pStyle w:val="Balk3"/>
        <w:numPr>
          <w:ilvl w:val="0"/>
          <w:numId w:val="30"/>
        </w:numPr>
      </w:pPr>
      <w:r w:rsidRPr="00206636">
        <w:t>Başvuru Hakkına Sahip Olan Kişiler</w:t>
      </w:r>
    </w:p>
    <w:p w14:paraId="36AFAD61"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Bütün gerçek kişiler, Kanun’un 11. maddesinde sıralanan taleplerine ilişkin olarak </w:t>
      </w:r>
      <w:r w:rsidRPr="00C510FA">
        <w:rPr>
          <w:rFonts w:ascii="Times New Roman" w:eastAsia="Times New Roman" w:hAnsi="Times New Roman" w:cs="Times New Roman"/>
          <w:i/>
          <w:color w:val="000000"/>
          <w:szCs w:val="24"/>
          <w:lang w:eastAsia="tr-TR"/>
        </w:rPr>
        <w:t>(başvurularını Türkçe yapmak kaydıyla)</w:t>
      </w:r>
      <w:r w:rsidRPr="00C510FA">
        <w:rPr>
          <w:rFonts w:ascii="Times New Roman" w:eastAsia="Times New Roman" w:hAnsi="Times New Roman" w:cs="Times New Roman"/>
          <w:color w:val="000000"/>
          <w:szCs w:val="24"/>
          <w:lang w:eastAsia="tr-TR"/>
        </w:rPr>
        <w:t xml:space="preserve"> Şirket’e başvuru hakkına sahiptir. </w:t>
      </w:r>
    </w:p>
    <w:p w14:paraId="0C9B23CE" w14:textId="77777777" w:rsidR="00910676" w:rsidRPr="003B039A" w:rsidRDefault="00910676" w:rsidP="00206636">
      <w:pPr>
        <w:pStyle w:val="Balk3"/>
        <w:numPr>
          <w:ilvl w:val="0"/>
          <w:numId w:val="30"/>
        </w:numPr>
      </w:pPr>
      <w:r w:rsidRPr="003B039A">
        <w:lastRenderedPageBreak/>
        <w:t>Başvuru Usulü</w:t>
      </w:r>
    </w:p>
    <w:p w14:paraId="36B946D7"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Veri sahipleri aşağıdaki yöntemlerden birini kullanarak Türkçe başvuru yapmak zorundadır. Bu yöntemler dışında </w:t>
      </w:r>
      <w:r w:rsidRPr="00C510FA">
        <w:rPr>
          <w:rFonts w:ascii="Times New Roman" w:eastAsia="Times New Roman" w:hAnsi="Times New Roman" w:cs="Times New Roman"/>
          <w:i/>
          <w:color w:val="000000"/>
          <w:szCs w:val="24"/>
          <w:lang w:eastAsia="tr-TR"/>
        </w:rPr>
        <w:t xml:space="preserve">(örneğin, sözlü olarak) </w:t>
      </w:r>
      <w:r w:rsidRPr="00C510FA">
        <w:rPr>
          <w:rFonts w:ascii="Times New Roman" w:eastAsia="Times New Roman" w:hAnsi="Times New Roman" w:cs="Times New Roman"/>
          <w:color w:val="000000"/>
          <w:szCs w:val="24"/>
          <w:lang w:eastAsia="tr-TR"/>
        </w:rPr>
        <w:t>yapılan başvuruları Şirket’in değerlendirme zorunluluğu yoktur.</w:t>
      </w:r>
    </w:p>
    <w:p w14:paraId="7CDF7800" w14:textId="77777777" w:rsidR="00910676" w:rsidRPr="00C510FA" w:rsidRDefault="00910676" w:rsidP="004207B1">
      <w:pPr>
        <w:numPr>
          <w:ilvl w:val="0"/>
          <w:numId w:val="17"/>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Yazılı olarak</w:t>
      </w:r>
    </w:p>
    <w:p w14:paraId="240B864C" w14:textId="77777777" w:rsidR="00910676" w:rsidRPr="00C510FA" w:rsidRDefault="00910676" w:rsidP="004207B1">
      <w:pPr>
        <w:numPr>
          <w:ilvl w:val="0"/>
          <w:numId w:val="17"/>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Kayıtlı elektronik posta (KEP) adresi, güvenli elektronik imza, mobil imza ya da veri sahibi tarafından Şirket’e daha önce bildirilen ve Şirket’in sisteminde kayıtlı bulunan elektronik posta adresini kullanmak suretiyle</w:t>
      </w:r>
    </w:p>
    <w:p w14:paraId="692BD378" w14:textId="77777777" w:rsidR="00910676" w:rsidRPr="008D388A" w:rsidRDefault="00910676" w:rsidP="004207B1">
      <w:pPr>
        <w:numPr>
          <w:ilvl w:val="0"/>
          <w:numId w:val="17"/>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Başvuru amacına yönelik geliştirilmiş bir yazılım ya da uygulama vasıtasıyla</w:t>
      </w:r>
    </w:p>
    <w:p w14:paraId="515C95D5" w14:textId="77777777" w:rsidR="00910676" w:rsidRPr="00C510FA" w:rsidRDefault="00910676" w:rsidP="00206636">
      <w:pPr>
        <w:pStyle w:val="Balk3"/>
        <w:numPr>
          <w:ilvl w:val="0"/>
          <w:numId w:val="30"/>
        </w:numPr>
      </w:pPr>
      <w:r w:rsidRPr="00C510FA">
        <w:t>Başvuruda Bulunması Gereken Bilgiler</w:t>
      </w:r>
    </w:p>
    <w:p w14:paraId="67ECF427"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Veri sahibi, başvurusunda aşağıdaki bilgilerin tamamını iletmek zorundadır.</w:t>
      </w:r>
    </w:p>
    <w:p w14:paraId="085F6BF7" w14:textId="77777777" w:rsidR="00910676" w:rsidRPr="00C510FA" w:rsidRDefault="00910676" w:rsidP="004207B1">
      <w:pPr>
        <w:numPr>
          <w:ilvl w:val="0"/>
          <w:numId w:val="18"/>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Ad, soyadı ve başvuru yazılı ise imza,</w:t>
      </w:r>
    </w:p>
    <w:p w14:paraId="4FBD9681" w14:textId="77777777" w:rsidR="00910676" w:rsidRPr="00C510FA" w:rsidRDefault="00910676" w:rsidP="004207B1">
      <w:pPr>
        <w:numPr>
          <w:ilvl w:val="0"/>
          <w:numId w:val="18"/>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Türkiye Cumhuriyeti vatandaşları için T.C. kimlik numarası, yabancılar için uyruğu, pasaport numarası veya varsa kimlik numarası,</w:t>
      </w:r>
    </w:p>
    <w:p w14:paraId="3743C069" w14:textId="77777777" w:rsidR="00910676" w:rsidRPr="00C510FA" w:rsidRDefault="00910676" w:rsidP="004207B1">
      <w:pPr>
        <w:numPr>
          <w:ilvl w:val="0"/>
          <w:numId w:val="18"/>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Tebligata esas yerleşim yeri veya iş yeri adresi,</w:t>
      </w:r>
    </w:p>
    <w:p w14:paraId="3D39450D" w14:textId="77777777" w:rsidR="00910676" w:rsidRPr="00C510FA" w:rsidRDefault="00910676" w:rsidP="004207B1">
      <w:pPr>
        <w:numPr>
          <w:ilvl w:val="0"/>
          <w:numId w:val="18"/>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Varsa bildirime esas elektronik posta adresi, telefon ve faks numarası,</w:t>
      </w:r>
    </w:p>
    <w:p w14:paraId="591AD372" w14:textId="77777777" w:rsidR="00910676" w:rsidRPr="00C510FA" w:rsidRDefault="00910676" w:rsidP="004207B1">
      <w:pPr>
        <w:numPr>
          <w:ilvl w:val="0"/>
          <w:numId w:val="18"/>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Talep konusu</w:t>
      </w:r>
    </w:p>
    <w:p w14:paraId="752EA071"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Konuya ilişkin diğer bilgi ve belgeler başvuruya eklenir.</w:t>
      </w:r>
    </w:p>
    <w:p w14:paraId="18CDFBB3" w14:textId="77777777" w:rsidR="00910676" w:rsidRPr="00C510FA" w:rsidRDefault="00910676" w:rsidP="00206636">
      <w:pPr>
        <w:pStyle w:val="Balk3"/>
        <w:numPr>
          <w:ilvl w:val="0"/>
          <w:numId w:val="30"/>
        </w:numPr>
      </w:pPr>
      <w:r w:rsidRPr="00C510FA">
        <w:t>Başvuruda Yer Alabilecek Talepler</w:t>
      </w:r>
    </w:p>
    <w:p w14:paraId="313DC431"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Veri sahibi başvurusunda yer alabilecek talepler şunlardır:</w:t>
      </w:r>
    </w:p>
    <w:p w14:paraId="299C4E30" w14:textId="77777777" w:rsidR="00910676" w:rsidRPr="00C510FA" w:rsidRDefault="00910676" w:rsidP="004207B1">
      <w:pPr>
        <w:numPr>
          <w:ilvl w:val="0"/>
          <w:numId w:val="19"/>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Kişisel veri işlenip işlenmediğini öğrenme</w:t>
      </w:r>
    </w:p>
    <w:p w14:paraId="6C705EBA" w14:textId="77777777" w:rsidR="00910676" w:rsidRPr="00C510FA" w:rsidRDefault="00910676" w:rsidP="004207B1">
      <w:pPr>
        <w:numPr>
          <w:ilvl w:val="0"/>
          <w:numId w:val="19"/>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Kişisel verileri işlenmişse buna ilişkin bilgi talep etme</w:t>
      </w:r>
    </w:p>
    <w:p w14:paraId="2DEEF6DD" w14:textId="77777777" w:rsidR="00910676" w:rsidRPr="00C510FA" w:rsidRDefault="00910676" w:rsidP="004207B1">
      <w:pPr>
        <w:numPr>
          <w:ilvl w:val="0"/>
          <w:numId w:val="19"/>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Kişisel verilerin işlenme amacını ve bunların amacına uygun kullanılıp kullanılmadığını öğrenme</w:t>
      </w:r>
    </w:p>
    <w:p w14:paraId="43814856" w14:textId="77777777" w:rsidR="00910676" w:rsidRPr="00C510FA" w:rsidRDefault="00910676" w:rsidP="004207B1">
      <w:pPr>
        <w:numPr>
          <w:ilvl w:val="0"/>
          <w:numId w:val="19"/>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Yurt içinde veya yurt dışında kişisel verilerin aktarıldığı üçüncü kişileri bilme</w:t>
      </w:r>
    </w:p>
    <w:p w14:paraId="51C0F318" w14:textId="77777777" w:rsidR="00910676" w:rsidRPr="00C510FA" w:rsidRDefault="00910676" w:rsidP="004207B1">
      <w:pPr>
        <w:numPr>
          <w:ilvl w:val="0"/>
          <w:numId w:val="19"/>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Kişisel verilerin eksik veya yanlış işlenmiş olması hâlinde bunların düzeltilmesini isteme</w:t>
      </w:r>
    </w:p>
    <w:p w14:paraId="723AB01D" w14:textId="77777777" w:rsidR="00910676" w:rsidRPr="00C510FA" w:rsidRDefault="00910676" w:rsidP="004207B1">
      <w:pPr>
        <w:numPr>
          <w:ilvl w:val="0"/>
          <w:numId w:val="19"/>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İşlenmesini gerektiren bütün sebeplerin ortadan kalkması halinde kişisel verilerin silinmesini veya yok edilmesini isteme</w:t>
      </w:r>
    </w:p>
    <w:p w14:paraId="508344EA" w14:textId="77777777" w:rsidR="00910676" w:rsidRPr="00C510FA" w:rsidRDefault="00910676" w:rsidP="004207B1">
      <w:pPr>
        <w:numPr>
          <w:ilvl w:val="0"/>
          <w:numId w:val="19"/>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lastRenderedPageBreak/>
        <w:t>Kişisel verilerin düzeltilme ve imha edilme işlemlerinin, kişisel verilerin aktarıldığı üçüncü kişilere bildirilmesini isteme</w:t>
      </w:r>
    </w:p>
    <w:p w14:paraId="56F7B2ED" w14:textId="77777777" w:rsidR="00910676" w:rsidRPr="00C510FA" w:rsidRDefault="00910676" w:rsidP="004207B1">
      <w:pPr>
        <w:numPr>
          <w:ilvl w:val="0"/>
          <w:numId w:val="19"/>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İşlenen verilerin münhasıran otomatik sistemler vasıtasıyla analiz edilmesi suretiyle kişinin kendisi aleyhine bir sonucun ortaya çıkmasına itiraz etme</w:t>
      </w:r>
    </w:p>
    <w:p w14:paraId="779819D7" w14:textId="77777777" w:rsidR="00910676" w:rsidRPr="00C510FA" w:rsidRDefault="00910676" w:rsidP="004207B1">
      <w:pPr>
        <w:numPr>
          <w:ilvl w:val="0"/>
          <w:numId w:val="19"/>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Kişisel verilerin kanuna aykırı olarak işlenmesi sebebiyle zarara uğraması hâlinde zararın giderilmesini talep etme</w:t>
      </w:r>
    </w:p>
    <w:p w14:paraId="212454F4" w14:textId="77777777" w:rsidR="00910676" w:rsidRPr="00C510FA" w:rsidRDefault="00910676" w:rsidP="001757CB">
      <w:pPr>
        <w:pStyle w:val="Balk2"/>
        <w:numPr>
          <w:ilvl w:val="0"/>
          <w:numId w:val="36"/>
        </w:numPr>
      </w:pPr>
      <w:bookmarkStart w:id="140" w:name="_Toc54183226"/>
      <w:bookmarkStart w:id="141" w:name="_Toc56167430"/>
      <w:r w:rsidRPr="00C510FA">
        <w:t>BAŞVURUNUN ALINMASI</w:t>
      </w:r>
      <w:bookmarkEnd w:id="140"/>
      <w:bookmarkEnd w:id="141"/>
    </w:p>
    <w:p w14:paraId="09DBD442"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Yukarıda yer alan geçerlilik şartlarını taşıyan başvurular, Şirket’in belirlediği irtibat kişisi tarafından alınır. Başvurunun irtibat kişisi dışındaki bir çalışana ya da üçüncü kişiye iletilmesi durumunda başvuru, ilgili çalışan/üçüncü kişi tarafından gecikmeksizin irtibat kişisine iletilmelidir.</w:t>
      </w:r>
    </w:p>
    <w:p w14:paraId="516AA39E"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Şirket bünyesinde kişisel verilerin korumasına ilişkin bir kişi ya da birimin görevlendirilmiş olması durumunda başvuru doğrudan görevlendirilen kişiye/birime yönlendirilir. Süreç kapsamında diğer gerekli işlemleri söz konusu kişi/birim gerçekleştirir.</w:t>
      </w:r>
    </w:p>
    <w:p w14:paraId="0313D4B8"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Şirket bünyesinde kişisel verilerin korunmasına ilişkin bir görevlendirme yapılmamışsa irtibat kişisi başvuru dilekçesinde açıklık bulunmaması durumunda aşağıdaki konulara ilişkin olarak veri sahibinden ilave bilgi talep edebilir:</w:t>
      </w:r>
    </w:p>
    <w:p w14:paraId="2AD45509" w14:textId="77777777" w:rsidR="00910676" w:rsidRPr="00C510FA" w:rsidRDefault="00910676" w:rsidP="00910676">
      <w:pPr>
        <w:pBdr>
          <w:top w:val="single" w:sz="4" w:space="1" w:color="auto"/>
          <w:left w:val="single" w:sz="4" w:space="4" w:color="auto"/>
          <w:bottom w:val="single" w:sz="4" w:space="1" w:color="auto"/>
          <w:right w:val="single" w:sz="4" w:space="4" w:color="auto"/>
        </w:pBdr>
        <w:shd w:val="clear" w:color="auto" w:fill="F2F2F2"/>
        <w:spacing w:before="0" w:after="160" w:line="300" w:lineRule="auto"/>
        <w:ind w:left="360"/>
        <w:rPr>
          <w:rFonts w:ascii="Times New Roman" w:eastAsia="Calibri" w:hAnsi="Times New Roman" w:cs="Times New Roman"/>
        </w:rPr>
      </w:pPr>
      <w:r w:rsidRPr="00C510FA">
        <w:rPr>
          <w:rFonts w:ascii="Times New Roman" w:eastAsia="Calibri" w:hAnsi="Times New Roman" w:cs="Times New Roman"/>
          <w:b/>
          <w:color w:val="C00000"/>
        </w:rPr>
        <w:t>Şirket’le Olan İlişkiniz</w:t>
      </w:r>
      <w:r w:rsidRPr="00C510FA">
        <w:rPr>
          <w:rFonts w:ascii="Times New Roman" w:eastAsia="Calibri" w:hAnsi="Times New Roman" w:cs="Times New Roman"/>
          <w:b/>
          <w:color w:val="C00000"/>
        </w:rPr>
        <w:tab/>
        <w:t>:</w:t>
      </w:r>
      <w:r w:rsidRPr="00C510FA">
        <w:rPr>
          <w:rFonts w:ascii="Times New Roman" w:eastAsia="Calibri" w:hAnsi="Times New Roman" w:cs="Times New Roman"/>
        </w:rPr>
        <w:tab/>
      </w:r>
      <w:r w:rsidRPr="00C510FA">
        <w:rPr>
          <w:rFonts w:ascii="Cambria Math" w:eastAsia="Calibri" w:hAnsi="Cambria Math" w:cs="Cambria Math"/>
        </w:rPr>
        <w:t>⃝</w:t>
      </w:r>
      <w:r w:rsidRPr="00C510FA">
        <w:rPr>
          <w:rFonts w:ascii="Times New Roman" w:eastAsia="Calibri" w:hAnsi="Times New Roman" w:cs="Times New Roman"/>
        </w:rPr>
        <w:t xml:space="preserve"> Ziyaretçi</w:t>
      </w:r>
      <w:r w:rsidRPr="00C510FA">
        <w:rPr>
          <w:rFonts w:ascii="Times New Roman" w:eastAsia="Calibri" w:hAnsi="Times New Roman" w:cs="Times New Roman"/>
        </w:rPr>
        <w:tab/>
      </w:r>
      <w:r w:rsidRPr="00C510FA">
        <w:rPr>
          <w:rFonts w:ascii="Cambria Math" w:eastAsia="Calibri" w:hAnsi="Cambria Math" w:cs="Cambria Math"/>
        </w:rPr>
        <w:t>⃝</w:t>
      </w:r>
      <w:r w:rsidRPr="00C510FA">
        <w:rPr>
          <w:rFonts w:ascii="Times New Roman" w:eastAsia="Calibri" w:hAnsi="Times New Roman" w:cs="Times New Roman"/>
        </w:rPr>
        <w:t xml:space="preserve"> İş Ortağı</w:t>
      </w:r>
      <w:r w:rsidRPr="00C510FA">
        <w:rPr>
          <w:rFonts w:ascii="Times New Roman" w:eastAsia="Calibri" w:hAnsi="Times New Roman" w:cs="Times New Roman"/>
        </w:rPr>
        <w:tab/>
      </w:r>
      <w:r w:rsidRPr="00C510FA">
        <w:rPr>
          <w:rFonts w:ascii="Cambria Math" w:eastAsia="Calibri" w:hAnsi="Cambria Math" w:cs="Cambria Math"/>
        </w:rPr>
        <w:t>⃝</w:t>
      </w:r>
      <w:r w:rsidRPr="00C510FA">
        <w:rPr>
          <w:rFonts w:ascii="Times New Roman" w:eastAsia="Calibri" w:hAnsi="Times New Roman" w:cs="Times New Roman"/>
        </w:rPr>
        <w:t xml:space="preserve"> Çalışan</w:t>
      </w:r>
      <w:r w:rsidRPr="00C510FA">
        <w:rPr>
          <w:rFonts w:ascii="Times New Roman" w:eastAsia="Calibri" w:hAnsi="Times New Roman" w:cs="Times New Roman"/>
        </w:rPr>
        <w:tab/>
      </w:r>
      <w:r w:rsidRPr="00C510FA">
        <w:rPr>
          <w:rFonts w:ascii="Cambria Math" w:eastAsia="Calibri" w:hAnsi="Cambria Math" w:cs="Cambria Math"/>
        </w:rPr>
        <w:t>⃝</w:t>
      </w:r>
      <w:r w:rsidRPr="00C510FA">
        <w:rPr>
          <w:rFonts w:ascii="Times New Roman" w:eastAsia="Calibri" w:hAnsi="Times New Roman" w:cs="Times New Roman"/>
        </w:rPr>
        <w:t xml:space="preserve"> Diğer</w:t>
      </w:r>
    </w:p>
    <w:p w14:paraId="2ECF0AF9" w14:textId="77777777" w:rsidR="00910676" w:rsidRPr="00C510FA" w:rsidRDefault="00910676" w:rsidP="00910676">
      <w:pPr>
        <w:pBdr>
          <w:top w:val="single" w:sz="4" w:space="1" w:color="auto"/>
          <w:left w:val="single" w:sz="4" w:space="4" w:color="auto"/>
          <w:bottom w:val="single" w:sz="4" w:space="1" w:color="auto"/>
          <w:right w:val="single" w:sz="4" w:space="4" w:color="auto"/>
        </w:pBdr>
        <w:shd w:val="clear" w:color="auto" w:fill="F2F2F2"/>
        <w:spacing w:before="0" w:after="160" w:line="300" w:lineRule="auto"/>
        <w:ind w:left="360" w:firstLine="348"/>
        <w:rPr>
          <w:rFonts w:ascii="Times New Roman" w:eastAsia="Calibri" w:hAnsi="Times New Roman" w:cs="Times New Roman"/>
        </w:rPr>
      </w:pPr>
      <w:r w:rsidRPr="00C510FA">
        <w:rPr>
          <w:rFonts w:ascii="Cambria Math" w:eastAsia="Calibri" w:hAnsi="Cambria Math" w:cs="Cambria Math"/>
        </w:rPr>
        <w:t>⃝</w:t>
      </w:r>
      <w:r w:rsidRPr="00C510FA">
        <w:rPr>
          <w:rFonts w:ascii="Times New Roman" w:eastAsia="Calibri" w:hAnsi="Times New Roman" w:cs="Times New Roman"/>
        </w:rPr>
        <w:t xml:space="preserve"> Çalışan Adayı</w:t>
      </w:r>
      <w:r w:rsidRPr="00C510FA">
        <w:rPr>
          <w:rFonts w:ascii="Times New Roman" w:eastAsia="Calibri" w:hAnsi="Times New Roman" w:cs="Times New Roman"/>
        </w:rPr>
        <w:tab/>
        <w:t xml:space="preserve"> </w:t>
      </w:r>
      <w:r w:rsidRPr="00C510FA">
        <w:rPr>
          <w:rFonts w:ascii="Cambria Math" w:eastAsia="Calibri" w:hAnsi="Cambria Math" w:cs="Cambria Math"/>
        </w:rPr>
        <w:t>⃝</w:t>
      </w:r>
      <w:r w:rsidRPr="00C510FA">
        <w:rPr>
          <w:rFonts w:ascii="Times New Roman" w:eastAsia="Calibri" w:hAnsi="Times New Roman" w:cs="Times New Roman"/>
        </w:rPr>
        <w:t xml:space="preserve"> </w:t>
      </w:r>
      <w:r>
        <w:rPr>
          <w:rFonts w:ascii="Times New Roman" w:eastAsia="Calibri" w:hAnsi="Times New Roman" w:cs="Times New Roman"/>
        </w:rPr>
        <w:t xml:space="preserve">   </w:t>
      </w:r>
      <w:r w:rsidRPr="00C510FA">
        <w:rPr>
          <w:rFonts w:ascii="Times New Roman" w:eastAsia="Calibri" w:hAnsi="Times New Roman" w:cs="Times New Roman"/>
        </w:rPr>
        <w:t xml:space="preserve">Müşteri/Müşteri Çalışanı         </w:t>
      </w:r>
      <w:r w:rsidRPr="00C510FA">
        <w:rPr>
          <w:rFonts w:ascii="Cambria Math" w:eastAsia="Calibri" w:hAnsi="Cambria Math" w:cs="Cambria Math"/>
        </w:rPr>
        <w:t>⃝</w:t>
      </w:r>
      <w:r w:rsidRPr="00C510FA">
        <w:rPr>
          <w:rFonts w:ascii="Times New Roman" w:eastAsia="Calibri" w:hAnsi="Times New Roman" w:cs="Times New Roman"/>
        </w:rPr>
        <w:t xml:space="preserve"> Tedarikçi/Tedarikçi Çalışanı</w:t>
      </w:r>
    </w:p>
    <w:p w14:paraId="57E4AEA0" w14:textId="77777777" w:rsidR="00910676" w:rsidRPr="008D388A" w:rsidRDefault="00910676" w:rsidP="00910676">
      <w:pPr>
        <w:pBdr>
          <w:top w:val="single" w:sz="4" w:space="1" w:color="auto"/>
          <w:left w:val="single" w:sz="4" w:space="4" w:color="auto"/>
          <w:bottom w:val="single" w:sz="4" w:space="1" w:color="auto"/>
          <w:right w:val="single" w:sz="4" w:space="4" w:color="auto"/>
        </w:pBdr>
        <w:shd w:val="clear" w:color="auto" w:fill="F2F2F2"/>
        <w:spacing w:before="0" w:after="160" w:line="300" w:lineRule="auto"/>
        <w:ind w:left="360"/>
        <w:rPr>
          <w:rFonts w:ascii="Times New Roman" w:eastAsia="Calibri" w:hAnsi="Times New Roman" w:cs="Times New Roman"/>
          <w:b/>
          <w:color w:val="C00000"/>
        </w:rPr>
      </w:pPr>
      <w:r w:rsidRPr="00C510FA">
        <w:rPr>
          <w:rFonts w:ascii="Times New Roman" w:eastAsia="Calibri" w:hAnsi="Times New Roman" w:cs="Times New Roman"/>
          <w:b/>
          <w:color w:val="C00000"/>
        </w:rPr>
        <w:t>Şirket’le Olan İlişkiniz Sona Erdi mi?</w:t>
      </w:r>
      <w:r w:rsidRPr="00C510FA">
        <w:rPr>
          <w:rFonts w:ascii="Times New Roman" w:eastAsia="Calibri" w:hAnsi="Times New Roman" w:cs="Times New Roman"/>
          <w:b/>
          <w:color w:val="C00000"/>
        </w:rPr>
        <w:tab/>
        <w:t>:</w:t>
      </w:r>
      <w:r w:rsidRPr="00C510FA">
        <w:rPr>
          <w:rFonts w:ascii="Times New Roman" w:eastAsia="Calibri" w:hAnsi="Times New Roman" w:cs="Times New Roman"/>
          <w:b/>
          <w:color w:val="C00000"/>
        </w:rPr>
        <w:tab/>
      </w:r>
    </w:p>
    <w:p w14:paraId="7B0C047E"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İrtibat kişisi, Şirket ile ilişkisini belirlediği veri sahibinin başvurusu yönlendirmek üzere Kişisel Veri İşleme </w:t>
      </w:r>
      <w:proofErr w:type="spellStart"/>
      <w:r w:rsidRPr="00C510FA">
        <w:rPr>
          <w:rFonts w:ascii="Times New Roman" w:eastAsia="Times New Roman" w:hAnsi="Times New Roman" w:cs="Times New Roman"/>
          <w:color w:val="000000"/>
          <w:szCs w:val="24"/>
          <w:lang w:eastAsia="tr-TR"/>
        </w:rPr>
        <w:t>Envanteri’nden</w:t>
      </w:r>
      <w:proofErr w:type="spellEnd"/>
      <w:r w:rsidRPr="00C510FA">
        <w:rPr>
          <w:rFonts w:ascii="Times New Roman" w:eastAsia="Times New Roman" w:hAnsi="Times New Roman" w:cs="Times New Roman"/>
          <w:color w:val="000000"/>
          <w:szCs w:val="24"/>
          <w:lang w:eastAsia="tr-TR"/>
        </w:rPr>
        <w:t xml:space="preserve"> ilgili departmanı tespit eder ve başvuruyu yönlendirir. </w:t>
      </w:r>
    </w:p>
    <w:p w14:paraId="171543D9" w14:textId="77777777" w:rsidR="00910676" w:rsidRPr="00C510FA" w:rsidRDefault="00910676" w:rsidP="001757CB">
      <w:pPr>
        <w:pStyle w:val="Balk2"/>
        <w:numPr>
          <w:ilvl w:val="0"/>
          <w:numId w:val="36"/>
        </w:numPr>
      </w:pPr>
      <w:bookmarkStart w:id="142" w:name="_Toc54183227"/>
      <w:bookmarkStart w:id="143" w:name="_Toc56167431"/>
      <w:r w:rsidRPr="00C510FA">
        <w:t>BAŞVURU İNCELEME SÜRESİ</w:t>
      </w:r>
      <w:bookmarkEnd w:id="142"/>
      <w:bookmarkEnd w:id="143"/>
    </w:p>
    <w:p w14:paraId="25D888DE"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Veri sahibi başvuruları talebin niteliğine göre en kısa sürede ve </w:t>
      </w:r>
      <w:r w:rsidRPr="00C510FA">
        <w:rPr>
          <w:rFonts w:ascii="Times New Roman" w:eastAsia="Times New Roman" w:hAnsi="Times New Roman" w:cs="Times New Roman"/>
          <w:b/>
          <w:color w:val="000000"/>
          <w:szCs w:val="24"/>
          <w:u w:val="single"/>
          <w:lang w:eastAsia="tr-TR"/>
        </w:rPr>
        <w:t>en geç 30 (otuz) gün içinde</w:t>
      </w:r>
      <w:r w:rsidRPr="00C510FA">
        <w:rPr>
          <w:rFonts w:ascii="Times New Roman" w:eastAsia="Times New Roman" w:hAnsi="Times New Roman" w:cs="Times New Roman"/>
          <w:color w:val="000000"/>
          <w:szCs w:val="24"/>
          <w:lang w:eastAsia="tr-TR"/>
        </w:rPr>
        <w:t xml:space="preserve"> sonuçlandırılır. Bu süre;</w:t>
      </w:r>
    </w:p>
    <w:p w14:paraId="7F07667D" w14:textId="77777777" w:rsidR="00910676" w:rsidRPr="00C510FA" w:rsidRDefault="00910676" w:rsidP="004207B1">
      <w:pPr>
        <w:numPr>
          <w:ilvl w:val="0"/>
          <w:numId w:val="20"/>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Yazılı başvurularda evrakın veri sorumlusu Şirket’e tebliğ edildiği tarihten,</w:t>
      </w:r>
    </w:p>
    <w:p w14:paraId="59F3D24E" w14:textId="77777777" w:rsidR="00910676" w:rsidRPr="00C510FA" w:rsidRDefault="00910676" w:rsidP="004207B1">
      <w:pPr>
        <w:numPr>
          <w:ilvl w:val="0"/>
          <w:numId w:val="20"/>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Diğer yöntemlerle yapılan başvurularda ise; başvurunun veri sorumlusu Şirket’e ulaştığı tarihten itibaren hesaplanır.</w:t>
      </w:r>
    </w:p>
    <w:p w14:paraId="79D7CEC7" w14:textId="77777777" w:rsidR="00910676" w:rsidRPr="00C510FA" w:rsidRDefault="00910676" w:rsidP="001757CB">
      <w:pPr>
        <w:pStyle w:val="Balk2"/>
        <w:numPr>
          <w:ilvl w:val="0"/>
          <w:numId w:val="36"/>
        </w:numPr>
      </w:pPr>
      <w:bookmarkStart w:id="144" w:name="_Toc54183228"/>
      <w:bookmarkStart w:id="145" w:name="_Toc56167432"/>
      <w:r w:rsidRPr="00C510FA">
        <w:t>BAŞVURULARIN SONUÇLANDIRILMASI</w:t>
      </w:r>
      <w:bookmarkEnd w:id="144"/>
      <w:bookmarkEnd w:id="145"/>
    </w:p>
    <w:p w14:paraId="67249D54"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Şirket, veri sahibi başvurularını etkin, hukuka ve dürüstlük kurallarına uygun olarak değerlendirir; başvuruyu kabul eder ya da gerekçesini açıklayarak reddeder.</w:t>
      </w:r>
    </w:p>
    <w:p w14:paraId="02B4953B"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lastRenderedPageBreak/>
        <w:t>Şirket, cevabını veri sahibine yazılı olarak veya elektronik ortamda bildirir. Şirket’in cevap yazısında aşağıdaki hususların yer alması zorunludur:</w:t>
      </w:r>
    </w:p>
    <w:p w14:paraId="64CDB99F" w14:textId="77777777" w:rsidR="00910676" w:rsidRPr="00C510FA" w:rsidRDefault="00910676" w:rsidP="004207B1">
      <w:pPr>
        <w:numPr>
          <w:ilvl w:val="0"/>
          <w:numId w:val="21"/>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Veri sorumlusu veya temsilcisine ait bilgiler</w:t>
      </w:r>
    </w:p>
    <w:p w14:paraId="4356E3A7" w14:textId="77777777" w:rsidR="00910676" w:rsidRPr="00C510FA" w:rsidRDefault="00910676" w:rsidP="004207B1">
      <w:pPr>
        <w:numPr>
          <w:ilvl w:val="0"/>
          <w:numId w:val="21"/>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Başvuru sahibinin; adı ve soyadı, Türkiye Cumhuriyeti vatandaşları için T.C. kimlik numarası, yabancılar için uyruğu, pasaport numarası veya varsa kimlik numarası, tebligata esas yerleşim yeri veya iş yeri adresi, varsa bildirime esas elektronik posta adresi, telefon ve faks numarası</w:t>
      </w:r>
    </w:p>
    <w:p w14:paraId="776854CE" w14:textId="77777777" w:rsidR="00910676" w:rsidRPr="00C510FA" w:rsidRDefault="00910676" w:rsidP="004207B1">
      <w:pPr>
        <w:numPr>
          <w:ilvl w:val="0"/>
          <w:numId w:val="21"/>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Talep konusu</w:t>
      </w:r>
    </w:p>
    <w:p w14:paraId="788A6C8D" w14:textId="77777777" w:rsidR="00910676" w:rsidRPr="008D388A" w:rsidRDefault="00910676" w:rsidP="004207B1">
      <w:pPr>
        <w:numPr>
          <w:ilvl w:val="0"/>
          <w:numId w:val="21"/>
        </w:num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Şirket’in başvuruya ilişkin açıklamaları</w:t>
      </w:r>
    </w:p>
    <w:p w14:paraId="71735807"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Veri sahibinin talebinin kabul edilmesi hâlinde, Şirket talebin gereği en kısa sürede yerine getirir ve veri sahibine bilgi verir.</w:t>
      </w:r>
    </w:p>
    <w:p w14:paraId="7104F9A7" w14:textId="77777777" w:rsidR="00910676" w:rsidRPr="00C510FA" w:rsidRDefault="00910676" w:rsidP="001757CB">
      <w:pPr>
        <w:pStyle w:val="Balk2"/>
        <w:numPr>
          <w:ilvl w:val="0"/>
          <w:numId w:val="36"/>
        </w:numPr>
      </w:pPr>
      <w:bookmarkStart w:id="146" w:name="_Toc54183229"/>
      <w:bookmarkStart w:id="147" w:name="_Toc56167433"/>
      <w:r w:rsidRPr="00C510FA">
        <w:t>ÜCRET</w:t>
      </w:r>
      <w:bookmarkEnd w:id="146"/>
      <w:bookmarkEnd w:id="147"/>
    </w:p>
    <w:p w14:paraId="66EA7846"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Şirket, veri sahibi başvurularını kural olarak ücretsiz sonuçlandırır. Ancak veri sahibi başvurusuna yazılı olarak cevap verilecekse 10 (on) sayfanın üzerindeki her sayfa için 1 (bir) Türk Lirası işlem ücreti alınabilir. Başvuruya cevabın CD, </w:t>
      </w:r>
      <w:proofErr w:type="spellStart"/>
      <w:r w:rsidRPr="00C510FA">
        <w:rPr>
          <w:rFonts w:ascii="Times New Roman" w:eastAsia="Times New Roman" w:hAnsi="Times New Roman" w:cs="Times New Roman"/>
          <w:color w:val="000000"/>
          <w:szCs w:val="24"/>
          <w:lang w:eastAsia="tr-TR"/>
        </w:rPr>
        <w:t>flash</w:t>
      </w:r>
      <w:proofErr w:type="spellEnd"/>
      <w:r w:rsidRPr="00C510FA">
        <w:rPr>
          <w:rFonts w:ascii="Times New Roman" w:eastAsia="Times New Roman" w:hAnsi="Times New Roman" w:cs="Times New Roman"/>
          <w:color w:val="000000"/>
          <w:szCs w:val="24"/>
          <w:lang w:eastAsia="tr-TR"/>
        </w:rPr>
        <w:t> bellek gibi bir kayıt ortamında verilmesi halinde Şirket tarafından talep edilebilecek ücret kayıt ortamının maliyetini geçemez.</w:t>
      </w:r>
    </w:p>
    <w:p w14:paraId="4C14F1F7"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Başvurunun Şirket’in hatasından kaynaklanması halinde alınan ücret ilgiliye iade edilir.</w:t>
      </w:r>
    </w:p>
    <w:p w14:paraId="5A937715"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p>
    <w:p w14:paraId="664C3F1D"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p>
    <w:p w14:paraId="161E1740" w14:textId="77777777" w:rsidR="00910676" w:rsidRPr="00C510FA" w:rsidRDefault="00910676" w:rsidP="00910676">
      <w:pPr>
        <w:spacing w:line="300" w:lineRule="auto"/>
        <w:rPr>
          <w:rFonts w:ascii="Times New Roman" w:hAnsi="Times New Roman" w:cs="Times New Roman"/>
          <w:szCs w:val="24"/>
          <w:lang w:eastAsia="tr-TR"/>
        </w:rPr>
      </w:pPr>
    </w:p>
    <w:p w14:paraId="1B6EB251" w14:textId="77777777" w:rsidR="00910676" w:rsidRPr="00C510FA" w:rsidRDefault="00910676" w:rsidP="00910676">
      <w:pPr>
        <w:spacing w:line="300" w:lineRule="auto"/>
        <w:rPr>
          <w:rFonts w:ascii="Times New Roman" w:hAnsi="Times New Roman" w:cs="Times New Roman"/>
          <w:szCs w:val="24"/>
        </w:rPr>
      </w:pPr>
      <w:r w:rsidRPr="00C510FA">
        <w:rPr>
          <w:rFonts w:ascii="Times New Roman" w:hAnsi="Times New Roman" w:cs="Times New Roman"/>
          <w:szCs w:val="24"/>
        </w:rPr>
        <w:br w:type="page"/>
      </w:r>
    </w:p>
    <w:p w14:paraId="00BB8C85" w14:textId="77777777" w:rsidR="00910676" w:rsidRPr="00C510FA" w:rsidRDefault="00910676" w:rsidP="00910676">
      <w:pPr>
        <w:pStyle w:val="Balk1"/>
        <w:spacing w:line="300" w:lineRule="auto"/>
        <w:rPr>
          <w:rFonts w:ascii="Times New Roman" w:hAnsi="Times New Roman" w:cs="Times New Roman"/>
        </w:rPr>
      </w:pPr>
      <w:bookmarkStart w:id="148" w:name="_Toc509958500"/>
      <w:bookmarkStart w:id="149" w:name="_Toc509995477"/>
      <w:bookmarkStart w:id="150" w:name="_Toc54183230"/>
      <w:bookmarkStart w:id="151" w:name="_Toc56167434"/>
      <w:r w:rsidRPr="009817F1">
        <w:rPr>
          <w:rFonts w:ascii="Times New Roman" w:hAnsi="Times New Roman" w:cs="Times New Roman"/>
          <w:highlight w:val="magenta"/>
        </w:rPr>
        <w:lastRenderedPageBreak/>
        <w:t>Kişisel Verilere İlişkin Acil Durumlar Yönergesi</w:t>
      </w:r>
      <w:bookmarkEnd w:id="148"/>
      <w:bookmarkEnd w:id="149"/>
      <w:bookmarkEnd w:id="150"/>
      <w:bookmarkEnd w:id="151"/>
    </w:p>
    <w:p w14:paraId="360A7B8C" w14:textId="4D27C1CB" w:rsidR="00910676" w:rsidRDefault="00910676" w:rsidP="00910676">
      <w:pPr>
        <w:spacing w:line="300" w:lineRule="auto"/>
        <w:jc w:val="left"/>
        <w:rPr>
          <w:rFonts w:ascii="Times New Roman" w:hAnsi="Times New Roman" w:cs="Times New Roman"/>
          <w:b/>
          <w:color w:val="FF0000"/>
          <w:szCs w:val="24"/>
        </w:rPr>
      </w:pPr>
      <w:r w:rsidRPr="009817F1">
        <w:rPr>
          <w:rFonts w:ascii="Times New Roman" w:hAnsi="Times New Roman" w:cs="Times New Roman"/>
          <w:b/>
          <w:color w:val="FF0000"/>
          <w:szCs w:val="24"/>
        </w:rPr>
        <w:t>Acil durum hallerinin çıkartılması ve kriz yönetimine ilişkin çalışmanın yapılmasının ardından çıkartılır.</w:t>
      </w:r>
    </w:p>
    <w:p w14:paraId="55312A9E" w14:textId="5F4B2582" w:rsidR="002279D7" w:rsidRPr="00E268C8" w:rsidRDefault="00170BAB" w:rsidP="002279D7">
      <w:pPr>
        <w:spacing w:line="300" w:lineRule="auto"/>
        <w:rPr>
          <w:rFonts w:ascii="Times New Roman" w:hAnsi="Times New Roman" w:cs="Times New Roman"/>
          <w:color w:val="FF0000"/>
        </w:rPr>
      </w:pPr>
      <w:r>
        <w:rPr>
          <w:rFonts w:ascii="Times New Roman" w:hAnsi="Times New Roman" w:cs="Times New Roman"/>
          <w:color w:val="FF0000"/>
        </w:rPr>
        <w:t>Ortaklar</w:t>
      </w:r>
      <w:r w:rsidR="002279D7" w:rsidRPr="00E268C8">
        <w:rPr>
          <w:rFonts w:ascii="Times New Roman" w:hAnsi="Times New Roman" w:cs="Times New Roman"/>
          <w:color w:val="FF0000"/>
        </w:rPr>
        <w:t xml:space="preserve"> Kararı ile yürürlüğe girer. KVKK Kitapçığına eklenir. </w:t>
      </w:r>
    </w:p>
    <w:p w14:paraId="0942728C" w14:textId="77777777" w:rsidR="002279D7" w:rsidRPr="009817F1" w:rsidRDefault="002279D7" w:rsidP="00910676">
      <w:pPr>
        <w:spacing w:line="300" w:lineRule="auto"/>
        <w:jc w:val="left"/>
        <w:rPr>
          <w:rFonts w:ascii="Times New Roman" w:hAnsi="Times New Roman" w:cs="Times New Roman"/>
          <w:b/>
          <w:color w:val="FF0000"/>
          <w:szCs w:val="24"/>
        </w:rPr>
      </w:pPr>
    </w:p>
    <w:p w14:paraId="4B326A4C" w14:textId="77777777" w:rsidR="00910676" w:rsidRPr="009817F1" w:rsidRDefault="00910676" w:rsidP="00910676">
      <w:pPr>
        <w:spacing w:line="300" w:lineRule="auto"/>
        <w:jc w:val="center"/>
        <w:rPr>
          <w:rFonts w:ascii="Times New Roman" w:hAnsi="Times New Roman" w:cs="Times New Roman"/>
          <w:color w:val="FF0000"/>
          <w:szCs w:val="24"/>
        </w:rPr>
      </w:pPr>
    </w:p>
    <w:p w14:paraId="6824D301" w14:textId="77777777" w:rsidR="00910676" w:rsidRPr="00C510FA" w:rsidRDefault="00910676" w:rsidP="00910676">
      <w:pPr>
        <w:spacing w:line="300" w:lineRule="auto"/>
        <w:jc w:val="center"/>
        <w:rPr>
          <w:rFonts w:ascii="Times New Roman" w:hAnsi="Times New Roman" w:cs="Times New Roman"/>
          <w:szCs w:val="24"/>
        </w:rPr>
      </w:pPr>
    </w:p>
    <w:p w14:paraId="67BFAEB1" w14:textId="77777777" w:rsidR="00910676" w:rsidRPr="00C510FA" w:rsidRDefault="00910676" w:rsidP="00910676">
      <w:pPr>
        <w:spacing w:line="300" w:lineRule="auto"/>
        <w:jc w:val="center"/>
        <w:rPr>
          <w:rFonts w:ascii="Times New Roman" w:hAnsi="Times New Roman" w:cs="Times New Roman"/>
          <w:szCs w:val="24"/>
        </w:rPr>
      </w:pPr>
    </w:p>
    <w:p w14:paraId="3F9DBAA1" w14:textId="77777777" w:rsidR="00910676" w:rsidRPr="00C510FA" w:rsidRDefault="00910676" w:rsidP="00910676">
      <w:pPr>
        <w:spacing w:line="300" w:lineRule="auto"/>
        <w:jc w:val="center"/>
        <w:rPr>
          <w:rFonts w:ascii="Times New Roman" w:hAnsi="Times New Roman" w:cs="Times New Roman"/>
          <w:szCs w:val="24"/>
        </w:rPr>
      </w:pPr>
    </w:p>
    <w:p w14:paraId="210D95C5" w14:textId="77777777" w:rsidR="00910676" w:rsidRPr="00C510FA" w:rsidRDefault="00910676" w:rsidP="00910676">
      <w:pPr>
        <w:spacing w:line="300" w:lineRule="auto"/>
        <w:jc w:val="center"/>
        <w:rPr>
          <w:rFonts w:ascii="Times New Roman" w:hAnsi="Times New Roman" w:cs="Times New Roman"/>
          <w:szCs w:val="24"/>
        </w:rPr>
      </w:pPr>
    </w:p>
    <w:p w14:paraId="213773E5" w14:textId="77777777" w:rsidR="00910676" w:rsidRPr="00C510FA" w:rsidRDefault="00910676" w:rsidP="00910676">
      <w:pPr>
        <w:spacing w:line="300" w:lineRule="auto"/>
        <w:jc w:val="center"/>
        <w:rPr>
          <w:rFonts w:ascii="Times New Roman" w:hAnsi="Times New Roman" w:cs="Times New Roman"/>
          <w:szCs w:val="24"/>
        </w:rPr>
      </w:pPr>
    </w:p>
    <w:p w14:paraId="6765DD0C" w14:textId="77777777" w:rsidR="00910676" w:rsidRPr="00C510FA" w:rsidRDefault="00910676" w:rsidP="00910676">
      <w:pPr>
        <w:spacing w:line="300" w:lineRule="auto"/>
        <w:jc w:val="center"/>
        <w:rPr>
          <w:rFonts w:ascii="Times New Roman" w:hAnsi="Times New Roman" w:cs="Times New Roman"/>
          <w:szCs w:val="24"/>
        </w:rPr>
      </w:pPr>
    </w:p>
    <w:p w14:paraId="49DE12CA" w14:textId="77777777" w:rsidR="00910676" w:rsidRPr="00C510FA" w:rsidRDefault="00910676" w:rsidP="00910676">
      <w:pPr>
        <w:spacing w:line="300" w:lineRule="auto"/>
        <w:jc w:val="center"/>
        <w:rPr>
          <w:rFonts w:ascii="Times New Roman" w:hAnsi="Times New Roman" w:cs="Times New Roman"/>
          <w:szCs w:val="24"/>
        </w:rPr>
      </w:pPr>
    </w:p>
    <w:p w14:paraId="6783ABC4" w14:textId="77777777" w:rsidR="00910676" w:rsidRPr="00C510FA" w:rsidRDefault="00910676" w:rsidP="00910676">
      <w:pPr>
        <w:spacing w:line="300" w:lineRule="auto"/>
        <w:jc w:val="center"/>
        <w:rPr>
          <w:rFonts w:ascii="Times New Roman" w:hAnsi="Times New Roman" w:cs="Times New Roman"/>
          <w:szCs w:val="24"/>
        </w:rPr>
      </w:pPr>
    </w:p>
    <w:p w14:paraId="41617CFB" w14:textId="77777777" w:rsidR="00910676" w:rsidRPr="00C510FA" w:rsidRDefault="00910676" w:rsidP="00910676">
      <w:pPr>
        <w:spacing w:line="300" w:lineRule="auto"/>
        <w:jc w:val="center"/>
        <w:rPr>
          <w:rFonts w:ascii="Times New Roman" w:hAnsi="Times New Roman" w:cs="Times New Roman"/>
          <w:szCs w:val="24"/>
        </w:rPr>
      </w:pPr>
    </w:p>
    <w:p w14:paraId="54048FE9" w14:textId="77777777" w:rsidR="00910676" w:rsidRPr="00C510FA" w:rsidRDefault="00910676" w:rsidP="00910676">
      <w:pPr>
        <w:spacing w:line="300" w:lineRule="auto"/>
        <w:jc w:val="center"/>
        <w:rPr>
          <w:rFonts w:ascii="Times New Roman" w:hAnsi="Times New Roman" w:cs="Times New Roman"/>
          <w:szCs w:val="24"/>
        </w:rPr>
      </w:pPr>
    </w:p>
    <w:p w14:paraId="4E11B89B"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18E3FFC8"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7DD85D97"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708B6410"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2E8A9D8B"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16CAAE59"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788F3F6E"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2A815A85"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3F7A6806"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55F58180"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4675E4BD" w14:textId="77777777" w:rsidR="00910676" w:rsidRPr="00C510FA" w:rsidRDefault="00910676" w:rsidP="00910676">
      <w:pPr>
        <w:spacing w:line="300" w:lineRule="auto"/>
        <w:rPr>
          <w:rFonts w:ascii="Times New Roman" w:eastAsia="Times New Roman" w:hAnsi="Times New Roman" w:cs="Times New Roman"/>
          <w:bCs/>
          <w:color w:val="000000"/>
          <w:szCs w:val="24"/>
          <w:lang w:eastAsia="tr-TR"/>
        </w:rPr>
      </w:pPr>
    </w:p>
    <w:p w14:paraId="33D50D50"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p>
    <w:p w14:paraId="0F6C8A0F" w14:textId="77777777" w:rsidR="00910676" w:rsidRPr="00C510FA" w:rsidRDefault="00910676" w:rsidP="00910676">
      <w:pPr>
        <w:spacing w:line="300" w:lineRule="auto"/>
        <w:jc w:val="right"/>
        <w:rPr>
          <w:rFonts w:ascii="Times New Roman" w:eastAsia="Times New Roman" w:hAnsi="Times New Roman" w:cs="Times New Roman"/>
          <w:bCs/>
          <w:color w:val="000000"/>
          <w:szCs w:val="24"/>
          <w:lang w:eastAsia="tr-TR"/>
        </w:rPr>
      </w:pPr>
      <w:r w:rsidRPr="00C510FA">
        <w:rPr>
          <w:rFonts w:ascii="Times New Roman" w:eastAsia="Times New Roman" w:hAnsi="Times New Roman" w:cs="Times New Roman"/>
          <w:bCs/>
          <w:color w:val="000000"/>
          <w:szCs w:val="24"/>
          <w:lang w:eastAsia="tr-TR"/>
        </w:rPr>
        <w:t xml:space="preserve">Versiyon 1.0 </w:t>
      </w:r>
    </w:p>
    <w:p w14:paraId="5F33D0C6" w14:textId="16C456C2" w:rsidR="00910676" w:rsidRPr="002279D7" w:rsidRDefault="00910676" w:rsidP="002279D7">
      <w:pPr>
        <w:spacing w:line="300" w:lineRule="auto"/>
        <w:jc w:val="right"/>
        <w:rPr>
          <w:rFonts w:ascii="Times New Roman" w:eastAsia="Times New Roman" w:hAnsi="Times New Roman" w:cs="Times New Roman"/>
          <w:bCs/>
          <w:color w:val="000000"/>
          <w:szCs w:val="24"/>
          <w:lang w:eastAsia="tr-TR"/>
        </w:rPr>
      </w:pPr>
      <w:r w:rsidRPr="00C510FA">
        <w:rPr>
          <w:rFonts w:ascii="Times New Roman" w:eastAsia="Times New Roman" w:hAnsi="Times New Roman" w:cs="Times New Roman"/>
          <w:bCs/>
          <w:color w:val="000000"/>
          <w:szCs w:val="24"/>
          <w:lang w:eastAsia="tr-TR"/>
        </w:rPr>
        <w:t>…/…/20</w:t>
      </w:r>
      <w:r>
        <w:rPr>
          <w:rFonts w:ascii="Times New Roman" w:eastAsia="Times New Roman" w:hAnsi="Times New Roman" w:cs="Times New Roman"/>
          <w:bCs/>
          <w:color w:val="000000"/>
          <w:szCs w:val="24"/>
          <w:lang w:eastAsia="tr-TR"/>
        </w:rPr>
        <w:t>2</w:t>
      </w:r>
      <w:r w:rsidR="002279D7">
        <w:rPr>
          <w:rFonts w:ascii="Times New Roman" w:eastAsia="Times New Roman" w:hAnsi="Times New Roman" w:cs="Times New Roman"/>
          <w:bCs/>
          <w:color w:val="000000"/>
          <w:szCs w:val="24"/>
          <w:lang w:eastAsia="tr-TR"/>
        </w:rPr>
        <w:t>0</w:t>
      </w:r>
      <w:r w:rsidRPr="00C510FA">
        <w:rPr>
          <w:rFonts w:ascii="Times New Roman" w:eastAsia="Times New Roman" w:hAnsi="Times New Roman" w:cs="Times New Roman"/>
          <w:b/>
          <w:bCs/>
          <w:color w:val="000000"/>
          <w:szCs w:val="24"/>
          <w:lang w:eastAsia="tr-TR"/>
        </w:rPr>
        <w:br w:type="page"/>
      </w:r>
    </w:p>
    <w:p w14:paraId="61DD134B" w14:textId="5E896182" w:rsidR="00910676" w:rsidRPr="00206636" w:rsidRDefault="00910676" w:rsidP="001757CB">
      <w:pPr>
        <w:pStyle w:val="Balk2"/>
        <w:numPr>
          <w:ilvl w:val="0"/>
          <w:numId w:val="37"/>
        </w:numPr>
      </w:pPr>
      <w:bookmarkStart w:id="152" w:name="_Toc509995478"/>
      <w:bookmarkStart w:id="153" w:name="_Toc54183231"/>
      <w:bookmarkStart w:id="154" w:name="_Toc56167435"/>
      <w:r w:rsidRPr="00206636">
        <w:lastRenderedPageBreak/>
        <w:t>Amaç</w:t>
      </w:r>
      <w:bookmarkEnd w:id="152"/>
      <w:bookmarkEnd w:id="153"/>
      <w:bookmarkEnd w:id="154"/>
    </w:p>
    <w:p w14:paraId="793A1C81" w14:textId="761C80D6" w:rsidR="00910676" w:rsidRPr="00C510FA" w:rsidRDefault="00910676" w:rsidP="00910676">
      <w:pPr>
        <w:shd w:val="clear" w:color="auto" w:fill="FFFFFF"/>
        <w:spacing w:before="150" w:after="225" w:line="300" w:lineRule="auto"/>
        <w:rPr>
          <w:rFonts w:ascii="Times New Roman" w:eastAsia="Times New Roman" w:hAnsi="Times New Roman" w:cs="Times New Roman"/>
          <w:bCs/>
          <w:color w:val="000000"/>
          <w:szCs w:val="24"/>
          <w:lang w:eastAsia="tr-TR"/>
        </w:rPr>
      </w:pPr>
      <w:r w:rsidRPr="00C510FA">
        <w:rPr>
          <w:rFonts w:ascii="Times New Roman" w:eastAsia="Times New Roman" w:hAnsi="Times New Roman" w:cs="Times New Roman"/>
          <w:bCs/>
          <w:color w:val="000000"/>
          <w:szCs w:val="24"/>
          <w:lang w:eastAsia="tr-TR"/>
        </w:rPr>
        <w:t xml:space="preserve">Bu Yönergenin amacı, </w:t>
      </w:r>
      <w:r w:rsidR="00206636" w:rsidRPr="00F9339E">
        <w:rPr>
          <w:rFonts w:ascii="Times New Roman" w:hAnsi="Times New Roman" w:cs="Times New Roman"/>
          <w:b/>
          <w:shd w:val="clear" w:color="auto" w:fill="FFFFFF"/>
        </w:rPr>
        <w:t>Bereket Fide Tohumculuk Üretim İthalat İhracat ve Ticaret Limited Şirketi</w:t>
      </w:r>
      <w:r w:rsidRPr="00C510FA">
        <w:rPr>
          <w:rFonts w:ascii="Times New Roman" w:eastAsia="Times New Roman" w:hAnsi="Times New Roman" w:cs="Times New Roman"/>
          <w:bCs/>
          <w:color w:val="000000"/>
          <w:szCs w:val="24"/>
          <w:lang w:eastAsia="tr-TR"/>
        </w:rPr>
        <w:t>’</w:t>
      </w:r>
      <w:r w:rsidR="00206636">
        <w:rPr>
          <w:rFonts w:ascii="Times New Roman" w:eastAsia="Times New Roman" w:hAnsi="Times New Roman" w:cs="Times New Roman"/>
          <w:bCs/>
          <w:color w:val="000000"/>
          <w:szCs w:val="24"/>
          <w:lang w:eastAsia="tr-TR"/>
        </w:rPr>
        <w:t>n</w:t>
      </w:r>
      <w:r w:rsidRPr="00C510FA">
        <w:rPr>
          <w:rFonts w:ascii="Times New Roman" w:eastAsia="Times New Roman" w:hAnsi="Times New Roman" w:cs="Times New Roman"/>
          <w:bCs/>
          <w:color w:val="000000"/>
          <w:szCs w:val="24"/>
          <w:lang w:eastAsia="tr-TR"/>
        </w:rPr>
        <w:t>d</w:t>
      </w:r>
      <w:r>
        <w:rPr>
          <w:rFonts w:ascii="Times New Roman" w:eastAsia="Times New Roman" w:hAnsi="Times New Roman" w:cs="Times New Roman"/>
          <w:bCs/>
          <w:color w:val="000000"/>
          <w:szCs w:val="24"/>
          <w:lang w:eastAsia="tr-TR"/>
        </w:rPr>
        <w:t>e</w:t>
      </w:r>
      <w:r w:rsidRPr="00C510FA">
        <w:rPr>
          <w:rFonts w:ascii="Times New Roman" w:eastAsia="Times New Roman" w:hAnsi="Times New Roman" w:cs="Times New Roman"/>
          <w:bCs/>
          <w:color w:val="000000"/>
          <w:szCs w:val="24"/>
          <w:lang w:eastAsia="tr-TR"/>
        </w:rPr>
        <w:t xml:space="preserve"> işlenen kişisel verilerle ilgili acil hallerde yapılması gerekenlere ilişkin kuralların ve usullerin belirlenmesidir. Acil durumlar, şirket içinde bulunan kişisel verilerin saldırıya uğraması, sistemlerin </w:t>
      </w:r>
      <w:proofErr w:type="spellStart"/>
      <w:r w:rsidRPr="00C510FA">
        <w:rPr>
          <w:rFonts w:ascii="Times New Roman" w:eastAsia="Times New Roman" w:hAnsi="Times New Roman" w:cs="Times New Roman"/>
          <w:bCs/>
          <w:color w:val="000000"/>
          <w:szCs w:val="24"/>
          <w:lang w:eastAsia="tr-TR"/>
        </w:rPr>
        <w:t>hacklenmesi</w:t>
      </w:r>
      <w:proofErr w:type="spellEnd"/>
      <w:r w:rsidRPr="00C510FA">
        <w:rPr>
          <w:rFonts w:ascii="Times New Roman" w:eastAsia="Times New Roman" w:hAnsi="Times New Roman" w:cs="Times New Roman"/>
          <w:bCs/>
          <w:color w:val="000000"/>
          <w:szCs w:val="24"/>
          <w:lang w:eastAsia="tr-TR"/>
        </w:rPr>
        <w:t xml:space="preserve">, içeriden dışarıya bilgi sızdırıldığına ilişkin ciddi endişelerin mevcut olmasıdır. </w:t>
      </w:r>
    </w:p>
    <w:p w14:paraId="45646F28" w14:textId="1EEC74FD" w:rsidR="00910676" w:rsidRPr="00C510FA" w:rsidRDefault="00910676" w:rsidP="00910676">
      <w:pPr>
        <w:shd w:val="clear" w:color="auto" w:fill="FFFFFF"/>
        <w:spacing w:before="150" w:after="225" w:line="300" w:lineRule="auto"/>
        <w:rPr>
          <w:rFonts w:ascii="Times New Roman" w:eastAsia="Times New Roman" w:hAnsi="Times New Roman" w:cs="Times New Roman"/>
          <w:bCs/>
          <w:color w:val="000000"/>
          <w:szCs w:val="24"/>
          <w:lang w:eastAsia="tr-TR"/>
        </w:rPr>
      </w:pPr>
      <w:r w:rsidRPr="00C510FA">
        <w:rPr>
          <w:rFonts w:ascii="Times New Roman" w:eastAsia="Times New Roman" w:hAnsi="Times New Roman" w:cs="Times New Roman"/>
          <w:bCs/>
          <w:color w:val="000000"/>
          <w:szCs w:val="24"/>
          <w:lang w:eastAsia="tr-TR"/>
        </w:rPr>
        <w:t xml:space="preserve">Yönerge, </w:t>
      </w:r>
      <w:r w:rsidR="00170BAB">
        <w:rPr>
          <w:rFonts w:ascii="Times New Roman" w:eastAsia="Times New Roman" w:hAnsi="Times New Roman" w:cs="Times New Roman"/>
          <w:bCs/>
          <w:color w:val="000000"/>
          <w:szCs w:val="24"/>
          <w:lang w:eastAsia="tr-TR"/>
        </w:rPr>
        <w:t>Ortaklar Kurulu</w:t>
      </w:r>
      <w:r w:rsidRPr="00C510FA">
        <w:rPr>
          <w:rFonts w:ascii="Times New Roman" w:eastAsia="Times New Roman" w:hAnsi="Times New Roman" w:cs="Times New Roman"/>
          <w:bCs/>
          <w:color w:val="000000"/>
          <w:szCs w:val="24"/>
          <w:lang w:eastAsia="tr-TR"/>
        </w:rPr>
        <w:t xml:space="preserve"> tarafından alınan karar ile yürürlüğe girer. </w:t>
      </w:r>
    </w:p>
    <w:p w14:paraId="390939C2" w14:textId="77777777" w:rsidR="00910676" w:rsidRPr="00C510FA" w:rsidRDefault="00910676" w:rsidP="001757CB">
      <w:pPr>
        <w:pStyle w:val="Balk2"/>
        <w:numPr>
          <w:ilvl w:val="0"/>
          <w:numId w:val="37"/>
        </w:numPr>
      </w:pPr>
      <w:bookmarkStart w:id="155" w:name="_Toc509995479"/>
      <w:bookmarkStart w:id="156" w:name="_Toc54183232"/>
      <w:bookmarkStart w:id="157" w:name="_Toc56167436"/>
      <w:r w:rsidRPr="00C510FA">
        <w:t>Acil Eylem Planı</w:t>
      </w:r>
      <w:bookmarkEnd w:id="155"/>
      <w:bookmarkEnd w:id="156"/>
      <w:bookmarkEnd w:id="157"/>
      <w:r w:rsidRPr="00C510FA">
        <w:t xml:space="preserve"> </w:t>
      </w:r>
    </w:p>
    <w:p w14:paraId="31F9945B"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bCs/>
          <w:color w:val="000000"/>
          <w:szCs w:val="24"/>
          <w:lang w:eastAsia="tr-TR"/>
        </w:rPr>
      </w:pPr>
      <w:r w:rsidRPr="00C510FA">
        <w:rPr>
          <w:rFonts w:ascii="Times New Roman" w:eastAsia="Times New Roman" w:hAnsi="Times New Roman" w:cs="Times New Roman"/>
          <w:bCs/>
          <w:color w:val="000000"/>
          <w:szCs w:val="24"/>
          <w:lang w:eastAsia="tr-TR"/>
        </w:rPr>
        <w:t xml:space="preserve">Şirket içinde bulunan kişisel verilerin korunması ve veri güvenliği konusunda görev yapacak </w:t>
      </w:r>
      <w:commentRangeStart w:id="158"/>
      <w:r w:rsidRPr="000238EF">
        <w:rPr>
          <w:rFonts w:ascii="Times New Roman" w:eastAsia="Times New Roman" w:hAnsi="Times New Roman" w:cs="Times New Roman"/>
          <w:bCs/>
          <w:color w:val="000000"/>
          <w:szCs w:val="24"/>
          <w:highlight w:val="yellow"/>
          <w:lang w:eastAsia="tr-TR"/>
        </w:rPr>
        <w:t>sorumlu</w:t>
      </w:r>
      <w:commentRangeEnd w:id="158"/>
      <w:r>
        <w:rPr>
          <w:rStyle w:val="AklamaBavurusu"/>
        </w:rPr>
        <w:commentReference w:id="158"/>
      </w:r>
      <w:r w:rsidRPr="00C510FA">
        <w:rPr>
          <w:rFonts w:ascii="Times New Roman" w:eastAsia="Times New Roman" w:hAnsi="Times New Roman" w:cs="Times New Roman"/>
          <w:bCs/>
          <w:color w:val="000000"/>
          <w:szCs w:val="24"/>
          <w:lang w:eastAsia="tr-TR"/>
        </w:rPr>
        <w:t>, yukarıda tanımlanan acil hallerden biri ile karşılaşıldığında derhal bütün sisteme müdahale yetkisine sahiptir. Bu konuda gerek şirket içinde gerekse şirket dışında bulunan resmi ya da yetkin kişi ya da kuruluşlarla iş birliği yapabilir.</w:t>
      </w:r>
    </w:p>
    <w:p w14:paraId="4EBD2878" w14:textId="77777777" w:rsidR="00910676" w:rsidRPr="00C510FA" w:rsidRDefault="00910676" w:rsidP="001757CB">
      <w:pPr>
        <w:pStyle w:val="Balk2"/>
        <w:numPr>
          <w:ilvl w:val="0"/>
          <w:numId w:val="37"/>
        </w:numPr>
      </w:pPr>
      <w:bookmarkStart w:id="159" w:name="_Toc509995480"/>
      <w:bookmarkStart w:id="160" w:name="_Toc54183233"/>
      <w:bookmarkStart w:id="161" w:name="_Toc56167437"/>
      <w:r w:rsidRPr="00C510FA">
        <w:t>Acil Durumun Sisteme Müdahale Suretiyle Ortaya Çıkması</w:t>
      </w:r>
      <w:bookmarkEnd w:id="159"/>
      <w:bookmarkEnd w:id="160"/>
      <w:bookmarkEnd w:id="161"/>
    </w:p>
    <w:p w14:paraId="49C67363"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Şirket bilgi işlem sistemlerine dışarıdan ya da içeriden bir müdahale ile karşılaşıldığında Sorumlu her türlü gerekli tedbiri alabilir. Gerektiğinde sistemin kapatılması da dahil yetki kısıtlamalarına gidebilir. Sorumlu, karşılaşılan durumu ve aldığı ve sonrasında alınması gereken önlemleri derhal şirketteki bütün ilgilileri toplayarak bilgi verir. </w:t>
      </w:r>
    </w:p>
    <w:p w14:paraId="5D45771A"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Dışarıdan ya da içeriden sisteme müdahale eden kişilerin kimlik tespiti için gerekli işlemleri ve aksiyonları alır. Söz konusu kişilerin eylemleri hakkında derhal şirketin hukuk birimini haberdar eder.</w:t>
      </w:r>
    </w:p>
    <w:p w14:paraId="4CF70DFD" w14:textId="77777777" w:rsidR="00910676" w:rsidRPr="00C510FA" w:rsidRDefault="00910676" w:rsidP="001757CB">
      <w:pPr>
        <w:pStyle w:val="Balk2"/>
        <w:numPr>
          <w:ilvl w:val="0"/>
          <w:numId w:val="37"/>
        </w:numPr>
      </w:pPr>
      <w:bookmarkStart w:id="162" w:name="_Toc509995481"/>
      <w:bookmarkStart w:id="163" w:name="_Toc54183234"/>
      <w:bookmarkStart w:id="164" w:name="_Toc56167438"/>
      <w:r w:rsidRPr="00C510FA">
        <w:t>Sisteme Fiziki Müdahale</w:t>
      </w:r>
      <w:bookmarkEnd w:id="162"/>
      <w:bookmarkEnd w:id="163"/>
      <w:bookmarkEnd w:id="164"/>
    </w:p>
    <w:p w14:paraId="3CE0922E"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Bilgi işlem sistemlerine fiziki müdahalenin ve yetkisiz girişlerin engellenmesi için gerekli her türlü tedbiri alır. Bu konuda sisteme yetkisiz erişimleri engelleyecek her türlü idari ve teknik tedbirler alınıp uyarılar yapılır. Şirket içinden ya da dışından bilgi işlem sistemlerine yetkisiz erişimin tespiti halinde şirket güvenliği ya da kolluk güçlerine derhal haber verilir. Söz konusu kişi eğer şirket çalışanı ise hakkında soruşturma açılır.</w:t>
      </w:r>
    </w:p>
    <w:p w14:paraId="0E54BE70" w14:textId="77777777" w:rsidR="00910676" w:rsidRPr="00C510FA" w:rsidRDefault="00910676" w:rsidP="001757CB">
      <w:pPr>
        <w:pStyle w:val="Balk2"/>
        <w:numPr>
          <w:ilvl w:val="0"/>
          <w:numId w:val="37"/>
        </w:numPr>
      </w:pPr>
      <w:bookmarkStart w:id="165" w:name="_Toc509995482"/>
      <w:bookmarkStart w:id="166" w:name="_Toc54183235"/>
      <w:bookmarkStart w:id="167" w:name="_Toc56167439"/>
      <w:r w:rsidRPr="00C510FA">
        <w:t>Verilerin Dışarıya Sızması</w:t>
      </w:r>
      <w:bookmarkEnd w:id="165"/>
      <w:bookmarkEnd w:id="166"/>
      <w:bookmarkEnd w:id="167"/>
    </w:p>
    <w:p w14:paraId="641A8C5A" w14:textId="1D393C2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Verilerin dışarıya sızdığına ilişkin bir duyum alınır ise bu husus, derhal KVK </w:t>
      </w:r>
      <w:r w:rsidR="00206636">
        <w:rPr>
          <w:rFonts w:ascii="Times New Roman" w:eastAsia="Times New Roman" w:hAnsi="Times New Roman" w:cs="Times New Roman"/>
          <w:color w:val="000000"/>
          <w:szCs w:val="24"/>
          <w:lang w:eastAsia="tr-TR"/>
        </w:rPr>
        <w:t>Komitesi’ne</w:t>
      </w:r>
      <w:r w:rsidRPr="00C510FA">
        <w:rPr>
          <w:rFonts w:ascii="Times New Roman" w:eastAsia="Times New Roman" w:hAnsi="Times New Roman" w:cs="Times New Roman"/>
          <w:color w:val="000000"/>
          <w:szCs w:val="24"/>
          <w:lang w:eastAsia="tr-TR"/>
        </w:rPr>
        <w:t xml:space="preserve"> iletilir ve gerekli her türlü tedbir </w:t>
      </w:r>
      <w:r w:rsidR="00206636">
        <w:rPr>
          <w:rFonts w:ascii="Times New Roman" w:eastAsia="Times New Roman" w:hAnsi="Times New Roman" w:cs="Times New Roman"/>
          <w:color w:val="000000"/>
          <w:szCs w:val="24"/>
          <w:lang w:eastAsia="tr-TR"/>
        </w:rPr>
        <w:t>Komite’nin</w:t>
      </w:r>
      <w:r w:rsidRPr="00C510FA">
        <w:rPr>
          <w:rFonts w:ascii="Times New Roman" w:eastAsia="Times New Roman" w:hAnsi="Times New Roman" w:cs="Times New Roman"/>
          <w:color w:val="000000"/>
          <w:szCs w:val="24"/>
          <w:lang w:eastAsia="tr-TR"/>
        </w:rPr>
        <w:t xml:space="preserve"> bilgisi ile alınır. Gerektiği hallerde şirket sistemleri derhal sızma testine tabi tutulur.</w:t>
      </w:r>
    </w:p>
    <w:p w14:paraId="69874557"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Verilerin dışarıya sızdığı tespit edilirse, söz konusu verilerin ne şekilde ve nasıl çıktığı belirlenir. Eğer kişileri ihlal edecek bir sızma söz konusu ise bu halde derhal yetkili merci ve makamlar durumdan haberdar edilir.</w:t>
      </w:r>
    </w:p>
    <w:p w14:paraId="057C02FC" w14:textId="39841899" w:rsidR="00910676" w:rsidRPr="00C510FA" w:rsidRDefault="0027758A" w:rsidP="001757CB">
      <w:pPr>
        <w:pStyle w:val="Balk2"/>
        <w:numPr>
          <w:ilvl w:val="0"/>
          <w:numId w:val="37"/>
        </w:numPr>
      </w:pPr>
      <w:bookmarkStart w:id="168" w:name="_Toc509995483"/>
      <w:bookmarkStart w:id="169" w:name="_Toc54183236"/>
      <w:bookmarkStart w:id="170" w:name="_Toc56167440"/>
      <w:r>
        <w:t>Komitenin</w:t>
      </w:r>
      <w:r w:rsidR="00910676" w:rsidRPr="00C510FA">
        <w:t xml:space="preserve"> Toplantıya Çağırma Yetkisi</w:t>
      </w:r>
      <w:bookmarkEnd w:id="168"/>
      <w:bookmarkEnd w:id="169"/>
      <w:bookmarkEnd w:id="170"/>
    </w:p>
    <w:p w14:paraId="018B3200" w14:textId="552BAA1A" w:rsidR="00910676" w:rsidRPr="00C510FA" w:rsidRDefault="0027758A" w:rsidP="00910676">
      <w:pPr>
        <w:shd w:val="clear" w:color="auto" w:fill="FFFFFF"/>
        <w:spacing w:before="150" w:after="225" w:line="300" w:lineRule="auto"/>
        <w:rPr>
          <w:rFonts w:ascii="Times New Roman" w:eastAsia="Times New Roman" w:hAnsi="Times New Roman" w:cs="Times New Roman"/>
          <w:color w:val="000000"/>
          <w:szCs w:val="24"/>
          <w:lang w:eastAsia="tr-TR"/>
        </w:rPr>
      </w:pPr>
      <w:r>
        <w:rPr>
          <w:rFonts w:ascii="Times New Roman" w:eastAsia="Times New Roman" w:hAnsi="Times New Roman" w:cs="Times New Roman"/>
          <w:color w:val="000000"/>
          <w:szCs w:val="24"/>
          <w:lang w:eastAsia="tr-TR"/>
        </w:rPr>
        <w:t>Komitenin</w:t>
      </w:r>
      <w:r w:rsidR="00910676" w:rsidRPr="00C510FA">
        <w:rPr>
          <w:rFonts w:ascii="Times New Roman" w:eastAsia="Times New Roman" w:hAnsi="Times New Roman" w:cs="Times New Roman"/>
          <w:color w:val="000000"/>
          <w:szCs w:val="24"/>
          <w:lang w:eastAsia="tr-TR"/>
        </w:rPr>
        <w:t>, ihlalin ve acil durumun niteliğine göre gerekli her türlü önlemi almaya yetkilidir.</w:t>
      </w:r>
    </w:p>
    <w:p w14:paraId="5409E32B" w14:textId="77777777" w:rsidR="00910676" w:rsidRPr="00C510FA" w:rsidRDefault="00910676" w:rsidP="001757CB">
      <w:pPr>
        <w:pStyle w:val="Balk2"/>
        <w:numPr>
          <w:ilvl w:val="0"/>
          <w:numId w:val="37"/>
        </w:numPr>
      </w:pPr>
      <w:bookmarkStart w:id="171" w:name="_Toc509995484"/>
      <w:bookmarkStart w:id="172" w:name="_Toc54183237"/>
      <w:bookmarkStart w:id="173" w:name="_Toc56167441"/>
      <w:r w:rsidRPr="00C510FA">
        <w:lastRenderedPageBreak/>
        <w:t>Kamuoyu Bilgilendirmeleri</w:t>
      </w:r>
      <w:bookmarkEnd w:id="171"/>
      <w:bookmarkEnd w:id="172"/>
      <w:bookmarkEnd w:id="173"/>
      <w:r w:rsidRPr="00C510FA">
        <w:t xml:space="preserve"> </w:t>
      </w:r>
    </w:p>
    <w:p w14:paraId="1A5CD92B" w14:textId="77777777" w:rsidR="00910676" w:rsidRPr="00C510FA" w:rsidRDefault="00910676" w:rsidP="00910676">
      <w:pPr>
        <w:shd w:val="clear" w:color="auto" w:fill="FFFFFF"/>
        <w:spacing w:before="150" w:after="225"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t xml:space="preserve">Kamuoyundan ya da verisi ihlal edilenlerden gelecek şikâyet ve başvurularda bir şirket dili geliştirilir ve şirketin en az imaj kaybı ve en az zarar görerek acil durumdan çıkması için gerekli önlemleri alır. Veri ihlali halinde dahi Sorumlu, ihlalin ve zararın boyutlarını şirket içinde dahi olsa kimse ile paylaşmaz ve bunun bir şirket sırrı olduğu bilinciyle hareket eder. </w:t>
      </w:r>
    </w:p>
    <w:p w14:paraId="7703FED0" w14:textId="77777777" w:rsidR="00910676" w:rsidRPr="00C510FA" w:rsidRDefault="00910676" w:rsidP="00910676">
      <w:pPr>
        <w:spacing w:line="300" w:lineRule="auto"/>
        <w:rPr>
          <w:rFonts w:ascii="Times New Roman" w:hAnsi="Times New Roman" w:cs="Times New Roman"/>
        </w:rPr>
      </w:pPr>
      <w:bookmarkStart w:id="174" w:name="_Toc509995485"/>
      <w:r w:rsidRPr="002279D7">
        <w:rPr>
          <w:rFonts w:ascii="Times New Roman" w:hAnsi="Times New Roman" w:cs="Times New Roman"/>
          <w:color w:val="4A3128" w:themeColor="accent4" w:themeShade="80"/>
        </w:rPr>
        <w:t>8.</w:t>
      </w:r>
      <w:r w:rsidRPr="002279D7">
        <w:rPr>
          <w:rFonts w:ascii="Times New Roman" w:hAnsi="Times New Roman" w:cs="Times New Roman"/>
        </w:rPr>
        <w:tab/>
        <w:t>Bu Yönergeyi, KVKK Komitesi yürütür.</w:t>
      </w:r>
      <w:bookmarkEnd w:id="174"/>
    </w:p>
    <w:p w14:paraId="6F537A9B" w14:textId="77777777" w:rsidR="00910676" w:rsidRPr="00C510FA" w:rsidRDefault="00910676" w:rsidP="00910676">
      <w:pPr>
        <w:spacing w:line="300" w:lineRule="auto"/>
        <w:rPr>
          <w:rFonts w:ascii="Times New Roman" w:eastAsia="Times New Roman" w:hAnsi="Times New Roman" w:cs="Times New Roman"/>
          <w:color w:val="000000"/>
          <w:szCs w:val="24"/>
          <w:lang w:eastAsia="tr-TR"/>
        </w:rPr>
      </w:pPr>
    </w:p>
    <w:p w14:paraId="70936EB0" w14:textId="77777777" w:rsidR="00910676" w:rsidRPr="00C510FA" w:rsidRDefault="00910676" w:rsidP="00910676">
      <w:pPr>
        <w:spacing w:line="300" w:lineRule="auto"/>
        <w:rPr>
          <w:rFonts w:ascii="Times New Roman" w:eastAsia="Times New Roman" w:hAnsi="Times New Roman" w:cs="Times New Roman"/>
          <w:color w:val="000000"/>
          <w:szCs w:val="24"/>
          <w:lang w:eastAsia="tr-TR"/>
        </w:rPr>
      </w:pPr>
      <w:r w:rsidRPr="00C510FA">
        <w:rPr>
          <w:rFonts w:ascii="Times New Roman" w:eastAsia="Times New Roman" w:hAnsi="Times New Roman" w:cs="Times New Roman"/>
          <w:color w:val="000000"/>
          <w:szCs w:val="24"/>
          <w:lang w:eastAsia="tr-TR"/>
        </w:rPr>
        <w:br w:type="page"/>
      </w:r>
    </w:p>
    <w:p w14:paraId="630A42CE" w14:textId="7DC17397" w:rsidR="00910676" w:rsidRPr="00C510FA" w:rsidRDefault="00910676" w:rsidP="00910676">
      <w:pPr>
        <w:pStyle w:val="Balk1"/>
        <w:spacing w:line="300" w:lineRule="auto"/>
        <w:rPr>
          <w:rFonts w:ascii="Times New Roman" w:eastAsia="Times New Roman" w:hAnsi="Times New Roman" w:cs="Times New Roman"/>
        </w:rPr>
      </w:pPr>
      <w:bookmarkStart w:id="175" w:name="_Toc509958501"/>
      <w:bookmarkStart w:id="176" w:name="_Toc509995486"/>
      <w:bookmarkStart w:id="177" w:name="_Toc54183238"/>
      <w:bookmarkStart w:id="178" w:name="_Toc56167442"/>
      <w:r w:rsidRPr="00C510FA">
        <w:rPr>
          <w:rFonts w:ascii="Times New Roman" w:eastAsia="Times New Roman" w:hAnsi="Times New Roman" w:cs="Times New Roman"/>
        </w:rPr>
        <w:lastRenderedPageBreak/>
        <w:t xml:space="preserve">Komite için </w:t>
      </w:r>
      <w:r w:rsidR="00170BAB">
        <w:rPr>
          <w:rFonts w:ascii="Times New Roman" w:eastAsia="Times New Roman" w:hAnsi="Times New Roman" w:cs="Times New Roman"/>
          <w:highlight w:val="yellow"/>
        </w:rPr>
        <w:t>Ortaklar</w:t>
      </w:r>
      <w:r w:rsidR="0027758A" w:rsidRPr="002279D7">
        <w:rPr>
          <w:rFonts w:ascii="Times New Roman" w:eastAsia="Times New Roman" w:hAnsi="Times New Roman" w:cs="Times New Roman"/>
          <w:highlight w:val="yellow"/>
        </w:rPr>
        <w:t xml:space="preserve"> Kurul</w:t>
      </w:r>
      <w:r w:rsidR="00170BAB">
        <w:rPr>
          <w:rFonts w:ascii="Times New Roman" w:eastAsia="Times New Roman" w:hAnsi="Times New Roman" w:cs="Times New Roman"/>
        </w:rPr>
        <w:t>u</w:t>
      </w:r>
      <w:r w:rsidRPr="00C510FA">
        <w:rPr>
          <w:rFonts w:ascii="Times New Roman" w:eastAsia="Times New Roman" w:hAnsi="Times New Roman" w:cs="Times New Roman"/>
        </w:rPr>
        <w:t xml:space="preserve"> Kararı</w:t>
      </w:r>
      <w:bookmarkEnd w:id="175"/>
      <w:bookmarkEnd w:id="176"/>
      <w:bookmarkEnd w:id="177"/>
      <w:bookmarkEnd w:id="178"/>
    </w:p>
    <w:p w14:paraId="1BB1D632" w14:textId="3D581518" w:rsidR="00910676" w:rsidRPr="002279D7" w:rsidRDefault="00910676" w:rsidP="00910676">
      <w:pPr>
        <w:spacing w:line="300" w:lineRule="auto"/>
        <w:rPr>
          <w:rFonts w:ascii="Times New Roman" w:hAnsi="Times New Roman" w:cs="Times New Roman"/>
          <w:b/>
          <w:color w:val="FF0000"/>
          <w:lang w:eastAsia="tr-TR"/>
        </w:rPr>
      </w:pPr>
      <w:r w:rsidRPr="002279D7">
        <w:rPr>
          <w:rFonts w:ascii="Times New Roman" w:hAnsi="Times New Roman" w:cs="Times New Roman"/>
          <w:b/>
          <w:color w:val="FF0000"/>
          <w:szCs w:val="24"/>
        </w:rPr>
        <w:t xml:space="preserve">Şirket İçinde Kişisel Verileri Koruma Kurulunun/Komitesinin Kurulmasına İlişkin </w:t>
      </w:r>
      <w:r w:rsidR="00170BAB">
        <w:rPr>
          <w:rFonts w:ascii="Times New Roman" w:hAnsi="Times New Roman" w:cs="Times New Roman"/>
          <w:b/>
          <w:color w:val="FF0000"/>
          <w:szCs w:val="24"/>
        </w:rPr>
        <w:t>Ortaklar Kurulu</w:t>
      </w:r>
      <w:r w:rsidRPr="002279D7">
        <w:rPr>
          <w:rFonts w:ascii="Times New Roman" w:hAnsi="Times New Roman" w:cs="Times New Roman"/>
          <w:b/>
          <w:color w:val="FF0000"/>
          <w:szCs w:val="24"/>
        </w:rPr>
        <w:t xml:space="preserve"> Kararı</w:t>
      </w:r>
    </w:p>
    <w:p w14:paraId="1072EB39" w14:textId="77777777" w:rsidR="00910676" w:rsidRPr="00C510FA" w:rsidRDefault="00910676" w:rsidP="00910676">
      <w:pPr>
        <w:spacing w:line="300" w:lineRule="auto"/>
        <w:rPr>
          <w:rFonts w:ascii="Times New Roman" w:hAnsi="Times New Roman" w:cs="Times New Roman"/>
          <w:szCs w:val="24"/>
          <w:lang w:eastAsia="tr-TR"/>
        </w:rPr>
      </w:pPr>
    </w:p>
    <w:p w14:paraId="23B69FE2" w14:textId="77777777" w:rsidR="00910676" w:rsidRPr="00C510FA" w:rsidRDefault="00910676" w:rsidP="00910676">
      <w:pPr>
        <w:spacing w:line="300" w:lineRule="auto"/>
        <w:jc w:val="center"/>
        <w:rPr>
          <w:rFonts w:ascii="Times New Roman" w:hAnsi="Times New Roman" w:cs="Times New Roman"/>
          <w:b/>
          <w:szCs w:val="24"/>
          <w:lang w:eastAsia="tr-TR"/>
        </w:rPr>
      </w:pPr>
    </w:p>
    <w:p w14:paraId="30206117" w14:textId="77777777" w:rsidR="00910676" w:rsidRPr="00C510FA" w:rsidRDefault="00910676" w:rsidP="00910676">
      <w:pPr>
        <w:spacing w:line="300" w:lineRule="auto"/>
        <w:jc w:val="center"/>
        <w:rPr>
          <w:rFonts w:ascii="Times New Roman" w:hAnsi="Times New Roman" w:cs="Times New Roman"/>
          <w:b/>
          <w:szCs w:val="24"/>
          <w:lang w:eastAsia="tr-TR"/>
        </w:rPr>
      </w:pPr>
    </w:p>
    <w:p w14:paraId="65398DD7" w14:textId="3DCDE554" w:rsidR="00910676" w:rsidRPr="00C510FA" w:rsidRDefault="00910676" w:rsidP="00910676">
      <w:pPr>
        <w:spacing w:line="300" w:lineRule="auto"/>
        <w:jc w:val="center"/>
        <w:rPr>
          <w:rFonts w:ascii="Times New Roman" w:hAnsi="Times New Roman" w:cs="Times New Roman"/>
          <w:b/>
          <w:szCs w:val="24"/>
          <w:lang w:eastAsia="tr-TR"/>
        </w:rPr>
      </w:pPr>
      <w:r w:rsidRPr="00C510FA">
        <w:rPr>
          <w:rFonts w:ascii="Times New Roman" w:hAnsi="Times New Roman" w:cs="Times New Roman"/>
          <w:b/>
          <w:szCs w:val="24"/>
          <w:lang w:eastAsia="tr-TR"/>
        </w:rPr>
        <w:t>KARAR</w:t>
      </w:r>
    </w:p>
    <w:p w14:paraId="6C034CD1" w14:textId="77777777" w:rsidR="00910676" w:rsidRPr="00C510FA" w:rsidRDefault="00910676" w:rsidP="00910676">
      <w:pPr>
        <w:spacing w:line="300" w:lineRule="auto"/>
        <w:rPr>
          <w:rFonts w:ascii="Times New Roman" w:hAnsi="Times New Roman" w:cs="Times New Roman"/>
          <w:szCs w:val="24"/>
          <w:lang w:eastAsia="tr-TR"/>
        </w:rPr>
      </w:pPr>
    </w:p>
    <w:p w14:paraId="55A6D45A" w14:textId="190CFA5F" w:rsidR="00910676" w:rsidRPr="00C510FA" w:rsidRDefault="00170BAB" w:rsidP="00910676">
      <w:pPr>
        <w:spacing w:line="300" w:lineRule="auto"/>
        <w:rPr>
          <w:rFonts w:ascii="Times New Roman" w:hAnsi="Times New Roman" w:cs="Times New Roman"/>
          <w:szCs w:val="24"/>
          <w:lang w:eastAsia="tr-TR"/>
        </w:rPr>
      </w:pPr>
      <w:r>
        <w:rPr>
          <w:rFonts w:ascii="Times New Roman" w:hAnsi="Times New Roman" w:cs="Times New Roman"/>
          <w:szCs w:val="24"/>
          <w:lang w:eastAsia="tr-TR"/>
        </w:rPr>
        <w:t>Ortaklar Kurulu</w:t>
      </w:r>
      <w:r w:rsidR="00910676" w:rsidRPr="00C510FA">
        <w:rPr>
          <w:rFonts w:ascii="Times New Roman" w:hAnsi="Times New Roman" w:cs="Times New Roman"/>
          <w:szCs w:val="24"/>
          <w:lang w:eastAsia="tr-TR"/>
        </w:rPr>
        <w:t xml:space="preserve"> ………. Tarihinde yaptığı toplantısında aşağıdaki kararları almıştır.</w:t>
      </w:r>
    </w:p>
    <w:p w14:paraId="7C2D6638" w14:textId="598FED2A" w:rsidR="00910676" w:rsidRPr="00C510FA" w:rsidRDefault="00910676" w:rsidP="004207B1">
      <w:pPr>
        <w:pStyle w:val="ListeParagraf"/>
        <w:numPr>
          <w:ilvl w:val="0"/>
          <w:numId w:val="16"/>
        </w:numPr>
        <w:spacing w:before="240" w:after="240" w:line="300" w:lineRule="auto"/>
        <w:ind w:left="357" w:hanging="357"/>
        <w:contextualSpacing w:val="0"/>
        <w:rPr>
          <w:rFonts w:ascii="Times New Roman" w:hAnsi="Times New Roman" w:cs="Times New Roman"/>
          <w:szCs w:val="24"/>
          <w:lang w:eastAsia="tr-TR"/>
        </w:rPr>
      </w:pPr>
      <w:r w:rsidRPr="00C510FA">
        <w:rPr>
          <w:rFonts w:ascii="Times New Roman" w:hAnsi="Times New Roman" w:cs="Times New Roman"/>
          <w:szCs w:val="24"/>
          <w:lang w:eastAsia="tr-TR"/>
        </w:rPr>
        <w:t xml:space="preserve">6698 sayılı </w:t>
      </w:r>
      <w:r>
        <w:rPr>
          <w:rFonts w:ascii="Times New Roman" w:hAnsi="Times New Roman" w:cs="Times New Roman"/>
          <w:szCs w:val="24"/>
          <w:lang w:eastAsia="tr-TR"/>
        </w:rPr>
        <w:t xml:space="preserve">Kişisel Verilerin Korunması </w:t>
      </w:r>
      <w:r w:rsidRPr="00C510FA">
        <w:rPr>
          <w:rFonts w:ascii="Times New Roman" w:hAnsi="Times New Roman" w:cs="Times New Roman"/>
          <w:szCs w:val="24"/>
          <w:lang w:eastAsia="tr-TR"/>
        </w:rPr>
        <w:t>Kanun</w:t>
      </w:r>
      <w:r>
        <w:rPr>
          <w:rFonts w:ascii="Times New Roman" w:hAnsi="Times New Roman" w:cs="Times New Roman"/>
          <w:szCs w:val="24"/>
          <w:lang w:eastAsia="tr-TR"/>
        </w:rPr>
        <w:t>u</w:t>
      </w:r>
      <w:r w:rsidRPr="00C510FA">
        <w:rPr>
          <w:rFonts w:ascii="Times New Roman" w:hAnsi="Times New Roman" w:cs="Times New Roman"/>
          <w:szCs w:val="24"/>
          <w:lang w:eastAsia="tr-TR"/>
        </w:rPr>
        <w:t xml:space="preserve"> ve ilgili mevzuat kapsamında şirket içinde kişisel verilerin korunması ile ilgili bir </w:t>
      </w:r>
      <w:r>
        <w:rPr>
          <w:rFonts w:ascii="Times New Roman" w:hAnsi="Times New Roman" w:cs="Times New Roman"/>
          <w:szCs w:val="24"/>
          <w:lang w:eastAsia="tr-TR"/>
        </w:rPr>
        <w:t>Komitenin</w:t>
      </w:r>
      <w:r w:rsidRPr="00C510FA">
        <w:rPr>
          <w:rFonts w:ascii="Times New Roman" w:hAnsi="Times New Roman" w:cs="Times New Roman"/>
          <w:szCs w:val="24"/>
          <w:lang w:eastAsia="tr-TR"/>
        </w:rPr>
        <w:t xml:space="preserve"> atanmasına ve </w:t>
      </w:r>
      <w:r w:rsidR="00170BAB">
        <w:rPr>
          <w:rFonts w:ascii="Times New Roman" w:hAnsi="Times New Roman" w:cs="Times New Roman"/>
          <w:szCs w:val="24"/>
          <w:lang w:eastAsia="tr-TR"/>
        </w:rPr>
        <w:t>ortakların</w:t>
      </w:r>
      <w:r w:rsidRPr="00C510FA">
        <w:rPr>
          <w:rFonts w:ascii="Times New Roman" w:hAnsi="Times New Roman" w:cs="Times New Roman"/>
          <w:szCs w:val="24"/>
          <w:lang w:eastAsia="tr-TR"/>
        </w:rPr>
        <w:t xml:space="preserve"> bu konudaki görev ve yetkilerini bu </w:t>
      </w:r>
      <w:r>
        <w:rPr>
          <w:rFonts w:ascii="Times New Roman" w:hAnsi="Times New Roman" w:cs="Times New Roman"/>
          <w:szCs w:val="24"/>
          <w:lang w:eastAsia="tr-TR"/>
        </w:rPr>
        <w:t>komiteye</w:t>
      </w:r>
      <w:r w:rsidRPr="00C510FA">
        <w:rPr>
          <w:rFonts w:ascii="Times New Roman" w:hAnsi="Times New Roman" w:cs="Times New Roman"/>
          <w:szCs w:val="24"/>
          <w:lang w:eastAsia="tr-TR"/>
        </w:rPr>
        <w:t xml:space="preserve"> devretmesine oy birliği ile karar verilmiştir.</w:t>
      </w:r>
    </w:p>
    <w:p w14:paraId="74B77743" w14:textId="77777777" w:rsidR="00910676" w:rsidRPr="000238EF" w:rsidRDefault="00910676" w:rsidP="004207B1">
      <w:pPr>
        <w:pStyle w:val="ListeParagraf"/>
        <w:numPr>
          <w:ilvl w:val="0"/>
          <w:numId w:val="16"/>
        </w:numPr>
        <w:spacing w:before="240" w:after="240" w:line="300" w:lineRule="auto"/>
        <w:ind w:left="357" w:hanging="357"/>
        <w:contextualSpacing w:val="0"/>
        <w:rPr>
          <w:rFonts w:ascii="Times New Roman" w:hAnsi="Times New Roman" w:cs="Times New Roman"/>
          <w:szCs w:val="24"/>
          <w:lang w:eastAsia="tr-TR"/>
        </w:rPr>
      </w:pPr>
      <w:r w:rsidRPr="000238EF">
        <w:rPr>
          <w:rFonts w:ascii="Times New Roman" w:hAnsi="Times New Roman" w:cs="Times New Roman"/>
          <w:szCs w:val="24"/>
          <w:lang w:eastAsia="tr-TR"/>
        </w:rPr>
        <w:t xml:space="preserve">Kişisel Verileri Koruma Komitesi’ne </w:t>
      </w:r>
      <w:r>
        <w:rPr>
          <w:rFonts w:ascii="Times New Roman" w:hAnsi="Times New Roman" w:cs="Times New Roman"/>
          <w:szCs w:val="24"/>
          <w:lang w:eastAsia="tr-TR"/>
        </w:rPr>
        <w:t xml:space="preserve">aşağıdaki listede ismi yazılı üç kişinin atanmasına </w:t>
      </w:r>
      <w:r w:rsidRPr="000238EF">
        <w:rPr>
          <w:rFonts w:ascii="Times New Roman" w:hAnsi="Times New Roman" w:cs="Times New Roman"/>
          <w:szCs w:val="24"/>
          <w:lang w:eastAsia="tr-TR"/>
        </w:rPr>
        <w:t>karar verilmiştir.</w:t>
      </w:r>
    </w:p>
    <w:p w14:paraId="3D674E89" w14:textId="219C953D" w:rsidR="00910676" w:rsidRPr="00197CB6" w:rsidRDefault="00910676" w:rsidP="00910676">
      <w:pPr>
        <w:pStyle w:val="ListeParagraf"/>
        <w:spacing w:before="240" w:after="240" w:line="300" w:lineRule="auto"/>
        <w:ind w:left="357"/>
        <w:contextualSpacing w:val="0"/>
        <w:rPr>
          <w:rFonts w:ascii="Times New Roman" w:hAnsi="Times New Roman" w:cs="Times New Roman"/>
          <w:szCs w:val="24"/>
          <w:highlight w:val="yellow"/>
          <w:lang w:eastAsia="tr-TR"/>
        </w:rPr>
      </w:pPr>
      <w:commentRangeStart w:id="179"/>
      <w:r w:rsidRPr="00197CB6">
        <w:rPr>
          <w:rFonts w:ascii="Times New Roman" w:hAnsi="Times New Roman" w:cs="Times New Roman"/>
          <w:szCs w:val="24"/>
          <w:highlight w:val="yellow"/>
          <w:lang w:eastAsia="tr-TR"/>
        </w:rPr>
        <w:t xml:space="preserve">1. </w:t>
      </w:r>
      <w:r w:rsidR="00002DF0">
        <w:rPr>
          <w:rFonts w:ascii="Times New Roman" w:hAnsi="Times New Roman" w:cs="Times New Roman"/>
          <w:szCs w:val="24"/>
          <w:highlight w:val="yellow"/>
          <w:lang w:eastAsia="tr-TR"/>
        </w:rPr>
        <w:t xml:space="preserve">Remzi </w:t>
      </w:r>
      <w:proofErr w:type="spellStart"/>
      <w:r w:rsidR="00002DF0">
        <w:rPr>
          <w:rFonts w:ascii="Times New Roman" w:hAnsi="Times New Roman" w:cs="Times New Roman"/>
          <w:szCs w:val="24"/>
          <w:highlight w:val="yellow"/>
          <w:lang w:eastAsia="tr-TR"/>
        </w:rPr>
        <w:t>Büyükkalkan</w:t>
      </w:r>
      <w:proofErr w:type="spellEnd"/>
    </w:p>
    <w:p w14:paraId="3F3CA7B9" w14:textId="4489D7E7" w:rsidR="00910676" w:rsidRPr="00197CB6" w:rsidRDefault="00910676" w:rsidP="00910676">
      <w:pPr>
        <w:pStyle w:val="ListeParagraf"/>
        <w:spacing w:before="240" w:after="240" w:line="300" w:lineRule="auto"/>
        <w:ind w:left="357"/>
        <w:contextualSpacing w:val="0"/>
        <w:rPr>
          <w:rFonts w:ascii="Times New Roman" w:hAnsi="Times New Roman" w:cs="Times New Roman"/>
          <w:szCs w:val="24"/>
          <w:highlight w:val="yellow"/>
          <w:lang w:eastAsia="tr-TR"/>
        </w:rPr>
      </w:pPr>
      <w:r w:rsidRPr="00197CB6">
        <w:rPr>
          <w:rFonts w:ascii="Times New Roman" w:hAnsi="Times New Roman" w:cs="Times New Roman"/>
          <w:szCs w:val="24"/>
          <w:highlight w:val="yellow"/>
          <w:lang w:eastAsia="tr-TR"/>
        </w:rPr>
        <w:t xml:space="preserve">2. </w:t>
      </w:r>
      <w:r w:rsidR="00002DF0">
        <w:rPr>
          <w:rFonts w:ascii="Times New Roman" w:hAnsi="Times New Roman" w:cs="Times New Roman"/>
          <w:szCs w:val="24"/>
          <w:highlight w:val="yellow"/>
          <w:lang w:eastAsia="tr-TR"/>
        </w:rPr>
        <w:t>Aylin Gül</w:t>
      </w:r>
    </w:p>
    <w:p w14:paraId="14FB48C4" w14:textId="40789820" w:rsidR="00910676" w:rsidRPr="000238EF" w:rsidRDefault="00910676" w:rsidP="00910676">
      <w:pPr>
        <w:pStyle w:val="ListeParagraf"/>
        <w:spacing w:before="0" w:after="0" w:line="300" w:lineRule="auto"/>
        <w:ind w:left="357"/>
        <w:contextualSpacing w:val="0"/>
        <w:jc w:val="left"/>
        <w:rPr>
          <w:rFonts w:ascii="Times New Roman" w:hAnsi="Times New Roman" w:cs="Times New Roman"/>
          <w:szCs w:val="24"/>
        </w:rPr>
      </w:pPr>
      <w:r w:rsidRPr="00197CB6">
        <w:rPr>
          <w:rFonts w:ascii="Times New Roman" w:hAnsi="Times New Roman" w:cs="Times New Roman"/>
          <w:szCs w:val="24"/>
          <w:highlight w:val="yellow"/>
          <w:lang w:eastAsia="tr-TR"/>
        </w:rPr>
        <w:t xml:space="preserve">3. </w:t>
      </w:r>
      <w:commentRangeEnd w:id="179"/>
      <w:r w:rsidR="0027758A">
        <w:rPr>
          <w:rStyle w:val="AklamaBavurusu"/>
        </w:rPr>
        <w:commentReference w:id="179"/>
      </w:r>
      <w:r w:rsidR="00002DF0">
        <w:rPr>
          <w:rFonts w:ascii="Times New Roman" w:hAnsi="Times New Roman" w:cs="Times New Roman"/>
          <w:szCs w:val="24"/>
          <w:lang w:eastAsia="tr-TR"/>
        </w:rPr>
        <w:t>Payende Akar</w:t>
      </w:r>
      <w:r w:rsidRPr="000238EF">
        <w:rPr>
          <w:rFonts w:ascii="Times New Roman" w:hAnsi="Times New Roman" w:cs="Times New Roman"/>
          <w:szCs w:val="24"/>
        </w:rPr>
        <w:br w:type="page"/>
      </w:r>
    </w:p>
    <w:p w14:paraId="0723318B" w14:textId="539DF1EA" w:rsidR="00910676" w:rsidRPr="00C510FA" w:rsidRDefault="00910676" w:rsidP="00910676">
      <w:pPr>
        <w:pStyle w:val="Balk1"/>
        <w:spacing w:line="300" w:lineRule="auto"/>
        <w:rPr>
          <w:rFonts w:ascii="Times New Roman" w:eastAsia="Times New Roman" w:hAnsi="Times New Roman" w:cs="Times New Roman"/>
        </w:rPr>
      </w:pPr>
      <w:bookmarkStart w:id="180" w:name="_Toc54183239"/>
      <w:bookmarkStart w:id="181" w:name="_Toc56167443"/>
      <w:r w:rsidRPr="00C510FA">
        <w:rPr>
          <w:rFonts w:ascii="Times New Roman" w:eastAsia="Times New Roman" w:hAnsi="Times New Roman" w:cs="Times New Roman"/>
        </w:rPr>
        <w:lastRenderedPageBreak/>
        <w:t>Yönergeler için</w:t>
      </w:r>
      <w:r w:rsidR="00170BAB">
        <w:rPr>
          <w:rFonts w:ascii="Times New Roman" w:eastAsia="Times New Roman" w:hAnsi="Times New Roman" w:cs="Times New Roman"/>
        </w:rPr>
        <w:t xml:space="preserve"> Ortaklar</w:t>
      </w:r>
      <w:r w:rsidR="0027758A" w:rsidRPr="0027758A">
        <w:rPr>
          <w:rFonts w:ascii="Times New Roman" w:eastAsia="Times New Roman" w:hAnsi="Times New Roman" w:cs="Times New Roman"/>
          <w:highlight w:val="cyan"/>
        </w:rPr>
        <w:t xml:space="preserve"> Kurul</w:t>
      </w:r>
      <w:r w:rsidR="00170BAB">
        <w:rPr>
          <w:rFonts w:ascii="Times New Roman" w:eastAsia="Times New Roman" w:hAnsi="Times New Roman" w:cs="Times New Roman"/>
        </w:rPr>
        <w:t>u</w:t>
      </w:r>
      <w:r w:rsidRPr="00C510FA">
        <w:rPr>
          <w:rFonts w:ascii="Times New Roman" w:eastAsia="Times New Roman" w:hAnsi="Times New Roman" w:cs="Times New Roman"/>
        </w:rPr>
        <w:t xml:space="preserve"> Kararı</w:t>
      </w:r>
      <w:bookmarkEnd w:id="180"/>
      <w:bookmarkEnd w:id="181"/>
    </w:p>
    <w:p w14:paraId="6C3046A8" w14:textId="77777777" w:rsidR="00910676" w:rsidRPr="00C510FA" w:rsidRDefault="00910676" w:rsidP="00910676">
      <w:pPr>
        <w:spacing w:line="300" w:lineRule="auto"/>
        <w:rPr>
          <w:rFonts w:ascii="Times New Roman" w:hAnsi="Times New Roman" w:cs="Times New Roman"/>
          <w:szCs w:val="24"/>
        </w:rPr>
      </w:pPr>
    </w:p>
    <w:p w14:paraId="13139ED5" w14:textId="77777777" w:rsidR="00910676" w:rsidRPr="00C510FA" w:rsidRDefault="00910676" w:rsidP="00910676">
      <w:pPr>
        <w:spacing w:line="300" w:lineRule="auto"/>
        <w:rPr>
          <w:rFonts w:ascii="Times New Roman" w:hAnsi="Times New Roman" w:cs="Times New Roman"/>
          <w:szCs w:val="24"/>
        </w:rPr>
      </w:pPr>
    </w:p>
    <w:p w14:paraId="72C11855" w14:textId="77777777" w:rsidR="00910676" w:rsidRPr="00C510FA" w:rsidRDefault="00910676" w:rsidP="00910676">
      <w:pPr>
        <w:spacing w:line="300" w:lineRule="auto"/>
        <w:rPr>
          <w:rFonts w:ascii="Times New Roman" w:hAnsi="Times New Roman" w:cs="Times New Roman"/>
          <w:szCs w:val="24"/>
          <w:lang w:eastAsia="tr-TR"/>
        </w:rPr>
      </w:pPr>
    </w:p>
    <w:p w14:paraId="74CF759A" w14:textId="3082AAFD" w:rsidR="00910676" w:rsidRPr="00C510FA" w:rsidRDefault="00910676" w:rsidP="00910676">
      <w:pPr>
        <w:spacing w:line="300" w:lineRule="auto"/>
        <w:jc w:val="center"/>
        <w:rPr>
          <w:rFonts w:ascii="Times New Roman" w:hAnsi="Times New Roman" w:cs="Times New Roman"/>
          <w:b/>
          <w:szCs w:val="24"/>
          <w:lang w:eastAsia="tr-TR"/>
        </w:rPr>
      </w:pPr>
      <w:r w:rsidRPr="00C510FA">
        <w:rPr>
          <w:rFonts w:ascii="Times New Roman" w:hAnsi="Times New Roman" w:cs="Times New Roman"/>
          <w:b/>
          <w:szCs w:val="24"/>
          <w:lang w:eastAsia="tr-TR"/>
        </w:rPr>
        <w:t>KARAR</w:t>
      </w:r>
    </w:p>
    <w:p w14:paraId="55DF978B" w14:textId="77777777" w:rsidR="00910676" w:rsidRPr="00C510FA" w:rsidRDefault="00910676" w:rsidP="00910676">
      <w:pPr>
        <w:spacing w:line="300" w:lineRule="auto"/>
        <w:rPr>
          <w:rFonts w:ascii="Times New Roman" w:hAnsi="Times New Roman" w:cs="Times New Roman"/>
          <w:szCs w:val="24"/>
          <w:lang w:eastAsia="tr-TR"/>
        </w:rPr>
      </w:pPr>
    </w:p>
    <w:p w14:paraId="7DC5A069" w14:textId="05879837" w:rsidR="00910676" w:rsidRPr="00C510FA" w:rsidRDefault="0027758A" w:rsidP="00910676">
      <w:pPr>
        <w:spacing w:line="300" w:lineRule="auto"/>
        <w:rPr>
          <w:rFonts w:ascii="Times New Roman" w:hAnsi="Times New Roman" w:cs="Times New Roman"/>
          <w:szCs w:val="24"/>
          <w:lang w:eastAsia="tr-TR"/>
        </w:rPr>
      </w:pPr>
      <w:r>
        <w:rPr>
          <w:rFonts w:ascii="Times New Roman" w:hAnsi="Times New Roman" w:cs="Times New Roman"/>
          <w:szCs w:val="24"/>
          <w:lang w:eastAsia="tr-TR"/>
        </w:rPr>
        <w:t>Genel Kurul</w:t>
      </w:r>
      <w:r w:rsidR="00910676" w:rsidRPr="00C510FA">
        <w:rPr>
          <w:rFonts w:ascii="Times New Roman" w:hAnsi="Times New Roman" w:cs="Times New Roman"/>
          <w:szCs w:val="24"/>
          <w:lang w:eastAsia="tr-TR"/>
        </w:rPr>
        <w:t xml:space="preserve"> ………. Tarihinde yaptığı toplantısında aşağıdaki kararları almıştır.</w:t>
      </w:r>
    </w:p>
    <w:p w14:paraId="21A7D215" w14:textId="77777777" w:rsidR="00910676" w:rsidRPr="00C510FA" w:rsidRDefault="00910676" w:rsidP="00910676">
      <w:pPr>
        <w:spacing w:before="240" w:after="240" w:line="300" w:lineRule="auto"/>
        <w:rPr>
          <w:rFonts w:ascii="Times New Roman" w:hAnsi="Times New Roman" w:cs="Times New Roman"/>
          <w:szCs w:val="24"/>
          <w:lang w:eastAsia="tr-TR"/>
        </w:rPr>
      </w:pPr>
      <w:r w:rsidRPr="00C510FA">
        <w:rPr>
          <w:rFonts w:ascii="Times New Roman" w:hAnsi="Times New Roman" w:cs="Times New Roman"/>
          <w:szCs w:val="24"/>
          <w:lang w:eastAsia="tr-TR"/>
        </w:rPr>
        <w:t>6698 sayılı Kanun ve ilgili mevzuat kapsamında şirket içinde kişisel verilerin korunması ile ilgili aşağıda listelenen yönergelerin yürürlüğe girmesine oy birliği ile karar verilmiştir.</w:t>
      </w:r>
    </w:p>
    <w:p w14:paraId="3E3345DF" w14:textId="77777777" w:rsidR="00910676" w:rsidRPr="00C510FA" w:rsidRDefault="00910676" w:rsidP="004207B1">
      <w:pPr>
        <w:pStyle w:val="ListeParagraf"/>
        <w:numPr>
          <w:ilvl w:val="0"/>
          <w:numId w:val="22"/>
        </w:numPr>
        <w:spacing w:before="240" w:after="240" w:line="300" w:lineRule="auto"/>
        <w:contextualSpacing w:val="0"/>
        <w:rPr>
          <w:rFonts w:ascii="Times New Roman" w:hAnsi="Times New Roman" w:cs="Times New Roman"/>
          <w:szCs w:val="24"/>
          <w:lang w:eastAsia="tr-TR"/>
        </w:rPr>
      </w:pPr>
      <w:r w:rsidRPr="00C510FA">
        <w:rPr>
          <w:rFonts w:ascii="Times New Roman" w:hAnsi="Times New Roman" w:cs="Times New Roman"/>
        </w:rPr>
        <w:t>Kişisel Verilere İlişkin Yönerge</w:t>
      </w:r>
    </w:p>
    <w:p w14:paraId="500C5879" w14:textId="77777777" w:rsidR="00910676" w:rsidRPr="00C510FA" w:rsidRDefault="00910676" w:rsidP="004207B1">
      <w:pPr>
        <w:pStyle w:val="ListeParagraf"/>
        <w:numPr>
          <w:ilvl w:val="0"/>
          <w:numId w:val="22"/>
        </w:numPr>
        <w:spacing w:before="240" w:after="240" w:line="300" w:lineRule="auto"/>
        <w:contextualSpacing w:val="0"/>
        <w:rPr>
          <w:rFonts w:ascii="Times New Roman" w:hAnsi="Times New Roman" w:cs="Times New Roman"/>
        </w:rPr>
      </w:pPr>
      <w:r w:rsidRPr="00C510FA">
        <w:rPr>
          <w:rFonts w:ascii="Times New Roman" w:hAnsi="Times New Roman" w:cs="Times New Roman"/>
        </w:rPr>
        <w:t>Kişisel Veri Saklama, Silme, İmha ve Aktarılma Yönergesi</w:t>
      </w:r>
    </w:p>
    <w:p w14:paraId="04AAF958" w14:textId="77777777" w:rsidR="00910676" w:rsidRPr="00C510FA" w:rsidRDefault="00910676" w:rsidP="004207B1">
      <w:pPr>
        <w:pStyle w:val="ListeParagraf"/>
        <w:numPr>
          <w:ilvl w:val="0"/>
          <w:numId w:val="22"/>
        </w:numPr>
        <w:spacing w:before="240" w:after="240" w:line="300" w:lineRule="auto"/>
        <w:contextualSpacing w:val="0"/>
        <w:rPr>
          <w:rFonts w:ascii="Times New Roman" w:hAnsi="Times New Roman" w:cs="Times New Roman"/>
        </w:rPr>
      </w:pPr>
      <w:r w:rsidRPr="00C510FA">
        <w:rPr>
          <w:rFonts w:ascii="Times New Roman" w:hAnsi="Times New Roman" w:cs="Times New Roman"/>
        </w:rPr>
        <w:t>Kişisel Verileri Koruma Sorumlusunun/ Komitesinin Görevlerine İlişkin Yönerge</w:t>
      </w:r>
    </w:p>
    <w:p w14:paraId="2E2C6136" w14:textId="77777777" w:rsidR="00910676" w:rsidRPr="00C510FA" w:rsidRDefault="00910676" w:rsidP="004207B1">
      <w:pPr>
        <w:pStyle w:val="ListeParagraf"/>
        <w:numPr>
          <w:ilvl w:val="0"/>
          <w:numId w:val="22"/>
        </w:numPr>
        <w:spacing w:before="240" w:after="240" w:line="300" w:lineRule="auto"/>
        <w:contextualSpacing w:val="0"/>
        <w:rPr>
          <w:rFonts w:ascii="Times New Roman" w:hAnsi="Times New Roman" w:cs="Times New Roman"/>
        </w:rPr>
      </w:pPr>
      <w:r w:rsidRPr="00C510FA">
        <w:rPr>
          <w:rFonts w:ascii="Times New Roman" w:hAnsi="Times New Roman" w:cs="Times New Roman"/>
        </w:rPr>
        <w:t>Veri Sahibi Başvuruları Yönetim Yönergesi</w:t>
      </w:r>
    </w:p>
    <w:p w14:paraId="779A2FF4" w14:textId="77777777" w:rsidR="00910676" w:rsidRDefault="00910676" w:rsidP="004207B1">
      <w:pPr>
        <w:pStyle w:val="ListeParagraf"/>
        <w:numPr>
          <w:ilvl w:val="0"/>
          <w:numId w:val="22"/>
        </w:numPr>
        <w:spacing w:before="240" w:after="240" w:line="300" w:lineRule="auto"/>
        <w:contextualSpacing w:val="0"/>
        <w:rPr>
          <w:rFonts w:ascii="Times New Roman" w:hAnsi="Times New Roman" w:cs="Times New Roman"/>
        </w:rPr>
      </w:pPr>
      <w:r w:rsidRPr="00C510FA">
        <w:rPr>
          <w:rFonts w:ascii="Times New Roman" w:hAnsi="Times New Roman" w:cs="Times New Roman"/>
        </w:rPr>
        <w:t>Kişisel Verilere İlişkin Acil Durumlar Yönergesi</w:t>
      </w:r>
    </w:p>
    <w:p w14:paraId="712E8D96" w14:textId="77777777" w:rsidR="00910676" w:rsidRDefault="00910676" w:rsidP="00910676">
      <w:pPr>
        <w:spacing w:before="0" w:after="0" w:line="300" w:lineRule="auto"/>
        <w:ind w:firstLine="360"/>
        <w:jc w:val="left"/>
        <w:rPr>
          <w:rFonts w:ascii="Times New Roman" w:hAnsi="Times New Roman" w:cs="Times New Roman"/>
        </w:rPr>
      </w:pPr>
      <w:r>
        <w:rPr>
          <w:rFonts w:ascii="Times New Roman" w:hAnsi="Times New Roman" w:cs="Times New Roman"/>
        </w:rPr>
        <w:br w:type="page"/>
      </w:r>
    </w:p>
    <w:tbl>
      <w:tblPr>
        <w:tblStyle w:val="KlavuzTablo5Koyu-Vurgu6"/>
        <w:tblW w:w="10065" w:type="dxa"/>
        <w:tblInd w:w="-431" w:type="dxa"/>
        <w:tblLayout w:type="fixed"/>
        <w:tblLook w:val="04A0" w:firstRow="1" w:lastRow="0" w:firstColumn="1" w:lastColumn="0" w:noHBand="0" w:noVBand="1"/>
      </w:tblPr>
      <w:tblGrid>
        <w:gridCol w:w="2553"/>
        <w:gridCol w:w="6520"/>
        <w:gridCol w:w="992"/>
      </w:tblGrid>
      <w:tr w:rsidR="00910676" w:rsidRPr="00C510FA" w14:paraId="28E68FC2" w14:textId="77777777" w:rsidTr="00910676">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0065" w:type="dxa"/>
            <w:gridSpan w:val="3"/>
            <w:vAlign w:val="center"/>
          </w:tcPr>
          <w:p w14:paraId="21FAADB4" w14:textId="77777777" w:rsidR="00910676" w:rsidRPr="00C510FA" w:rsidRDefault="00910676" w:rsidP="00910676">
            <w:pPr>
              <w:spacing w:before="0" w:after="180" w:line="300" w:lineRule="auto"/>
              <w:jc w:val="center"/>
              <w:rPr>
                <w:rFonts w:ascii="Times New Roman" w:hAnsi="Times New Roman" w:cs="Times New Roman"/>
              </w:rPr>
            </w:pPr>
            <w:r w:rsidRPr="00C510FA">
              <w:rPr>
                <w:rFonts w:ascii="Times New Roman" w:hAnsi="Times New Roman" w:cs="Times New Roman"/>
              </w:rPr>
              <w:lastRenderedPageBreak/>
              <w:t>YÖNERGELER</w:t>
            </w:r>
          </w:p>
        </w:tc>
      </w:tr>
      <w:tr w:rsidR="00910676" w:rsidRPr="00C510FA" w14:paraId="588BD1B3" w14:textId="77777777" w:rsidTr="00910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3" w:type="dxa"/>
          </w:tcPr>
          <w:p w14:paraId="3025D640" w14:textId="77777777" w:rsidR="00910676" w:rsidRPr="00C510FA" w:rsidRDefault="00910676" w:rsidP="00910676">
            <w:pPr>
              <w:spacing w:line="300" w:lineRule="auto"/>
              <w:rPr>
                <w:rFonts w:ascii="Times New Roman" w:hAnsi="Times New Roman" w:cs="Times New Roman"/>
                <w:b w:val="0"/>
              </w:rPr>
            </w:pPr>
            <w:r w:rsidRPr="00C510FA">
              <w:rPr>
                <w:rFonts w:ascii="Times New Roman" w:hAnsi="Times New Roman" w:cs="Times New Roman"/>
                <w:b w:val="0"/>
              </w:rPr>
              <w:t>Yönergelere İlişkin Kontrol Soruları</w:t>
            </w:r>
          </w:p>
        </w:tc>
        <w:tc>
          <w:tcPr>
            <w:tcW w:w="6520" w:type="dxa"/>
          </w:tcPr>
          <w:p w14:paraId="369927BF" w14:textId="77777777" w:rsidR="00910676" w:rsidRPr="00C510FA" w:rsidRDefault="00910676" w:rsidP="00910676">
            <w:pPr>
              <w:spacing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Yönergelerin içinde geçen teknik donanımın şirkete uygunluğu IT tarafından incelendi mi, hangileri gerçeği yansıtmıyor belirlendi mi?</w:t>
            </w:r>
          </w:p>
          <w:p w14:paraId="2C96A3B4" w14:textId="77777777" w:rsidR="00910676" w:rsidRPr="00C510FA" w:rsidRDefault="00910676" w:rsidP="00910676">
            <w:pPr>
              <w:spacing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Yönergelerin yürürlüğe girebilmesi için YK Kararı alındı mı?</w:t>
            </w:r>
          </w:p>
          <w:p w14:paraId="2A12F7A6" w14:textId="77777777" w:rsidR="00910676" w:rsidRPr="00C510FA" w:rsidRDefault="00910676" w:rsidP="00910676">
            <w:pPr>
              <w:spacing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 xml:space="preserve">Veri Silme Kişisi belirlenerek </w:t>
            </w:r>
            <w:proofErr w:type="spellStart"/>
            <w:r w:rsidRPr="00C510FA">
              <w:rPr>
                <w:rFonts w:ascii="Times New Roman" w:hAnsi="Times New Roman" w:cs="Times New Roman"/>
              </w:rPr>
              <w:t>Yönerge’de</w:t>
            </w:r>
            <w:proofErr w:type="spellEnd"/>
            <w:r w:rsidRPr="00C510FA">
              <w:rPr>
                <w:rFonts w:ascii="Times New Roman" w:hAnsi="Times New Roman" w:cs="Times New Roman"/>
              </w:rPr>
              <w:t xml:space="preserve"> ilgili kısma eklendi mi?</w:t>
            </w:r>
          </w:p>
          <w:p w14:paraId="34B36B2E" w14:textId="77777777" w:rsidR="00910676" w:rsidRPr="00C510FA" w:rsidRDefault="00910676" w:rsidP="00910676">
            <w:pPr>
              <w:spacing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 xml:space="preserve">Her yıl </w:t>
            </w:r>
            <w:commentRangeStart w:id="182"/>
            <w:r w:rsidRPr="00C510FA">
              <w:rPr>
                <w:rFonts w:ascii="Times New Roman" w:hAnsi="Times New Roman" w:cs="Times New Roman"/>
              </w:rPr>
              <w:t xml:space="preserve">mart ayında </w:t>
            </w:r>
            <w:commentRangeEnd w:id="182"/>
            <w:r>
              <w:rPr>
                <w:rStyle w:val="AklamaBavurusu"/>
                <w:rFonts w:eastAsiaTheme="minorEastAsia"/>
              </w:rPr>
              <w:commentReference w:id="182"/>
            </w:r>
            <w:r w:rsidRPr="00C510FA">
              <w:rPr>
                <w:rFonts w:ascii="Times New Roman" w:hAnsi="Times New Roman" w:cs="Times New Roman"/>
              </w:rPr>
              <w:t xml:space="preserve">güncelleme ihtiyacı gözden geçiriliyor mu? </w:t>
            </w:r>
          </w:p>
          <w:p w14:paraId="62238F50" w14:textId="77777777" w:rsidR="00910676" w:rsidRPr="00C510FA" w:rsidRDefault="00910676" w:rsidP="00910676">
            <w:pPr>
              <w:spacing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Güncellemeler Politikalara işlendi mi?</w:t>
            </w:r>
          </w:p>
          <w:p w14:paraId="093DD478" w14:textId="77777777" w:rsidR="00910676" w:rsidRPr="00C510FA" w:rsidRDefault="00910676" w:rsidP="00910676">
            <w:pPr>
              <w:spacing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Takibi KVK Komitesi ve YK tarafından yapılıyor mu?</w:t>
            </w:r>
          </w:p>
          <w:p w14:paraId="240CC25B" w14:textId="77777777" w:rsidR="00910676" w:rsidRPr="00C510FA" w:rsidRDefault="00910676" w:rsidP="00910676">
            <w:pPr>
              <w:spacing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510FA">
              <w:rPr>
                <w:rFonts w:ascii="Times New Roman" w:hAnsi="Times New Roman" w:cs="Times New Roman"/>
              </w:rPr>
              <w:t>Komite üyeleri ile görevleri ve yapılacaklarla ilgili bilgilendirme toplantısı yapıldı mı?</w:t>
            </w:r>
          </w:p>
        </w:tc>
        <w:tc>
          <w:tcPr>
            <w:tcW w:w="992" w:type="dxa"/>
          </w:tcPr>
          <w:p w14:paraId="1888F0D5" w14:textId="77777777" w:rsidR="00910676" w:rsidRPr="00C510FA" w:rsidRDefault="00910676" w:rsidP="00910676">
            <w:pPr>
              <w:spacing w:line="30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06F8B452" w14:textId="77777777" w:rsidR="00910676" w:rsidRPr="00C510FA" w:rsidRDefault="00910676" w:rsidP="00910676">
      <w:pPr>
        <w:pStyle w:val="ListeParagraf"/>
        <w:spacing w:before="240" w:after="240" w:line="300" w:lineRule="auto"/>
        <w:ind w:left="360"/>
        <w:contextualSpacing w:val="0"/>
        <w:rPr>
          <w:rFonts w:ascii="Times New Roman" w:hAnsi="Times New Roman" w:cs="Times New Roman"/>
          <w:szCs w:val="24"/>
          <w:lang w:eastAsia="tr-TR"/>
        </w:rPr>
      </w:pPr>
    </w:p>
    <w:p w14:paraId="17880C14" w14:textId="77777777" w:rsidR="00491391" w:rsidRPr="00C510FA" w:rsidRDefault="00491391" w:rsidP="00910676">
      <w:pPr>
        <w:rPr>
          <w:rFonts w:ascii="Times New Roman" w:hAnsi="Times New Roman" w:cs="Times New Roman"/>
          <w:szCs w:val="24"/>
          <w:lang w:eastAsia="tr-TR"/>
        </w:rPr>
      </w:pPr>
    </w:p>
    <w:sectPr w:rsidR="00491391" w:rsidRPr="00C510FA" w:rsidSect="00444508">
      <w:headerReference w:type="even" r:id="rId14"/>
      <w:headerReference w:type="default" r:id="rId15"/>
      <w:footerReference w:type="even" r:id="rId16"/>
      <w:footerReference w:type="default" r:id="rId17"/>
      <w:headerReference w:type="first" r:id="rId18"/>
      <w:footerReference w:type="first" r:id="rId19"/>
      <w:pgSz w:w="11906" w:h="16838"/>
      <w:pgMar w:top="1696"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USER" w:date="2020-12-02T14:17:00Z" w:initials="U">
    <w:p w14:paraId="39978FA2" w14:textId="6F34F31C" w:rsidR="009B11D7" w:rsidRDefault="009B11D7">
      <w:pPr>
        <w:pStyle w:val="AklamaMetni"/>
      </w:pPr>
      <w:r>
        <w:rPr>
          <w:rStyle w:val="AklamaBavurusu"/>
        </w:rPr>
        <w:annotationRef/>
      </w:r>
      <w:r>
        <w:t>Tamamı Bilgi işlem</w:t>
      </w:r>
    </w:p>
  </w:comment>
  <w:comment w:id="91" w:author="Ayşe Barış" w:date="2020-11-12T18:14:00Z" w:initials="AB">
    <w:p w14:paraId="0C7078AE" w14:textId="16A1CB3C" w:rsidR="009B11D7" w:rsidRDefault="009B11D7">
      <w:pPr>
        <w:pStyle w:val="AklamaMetni"/>
      </w:pPr>
      <w:r>
        <w:rPr>
          <w:rStyle w:val="AklamaBavurusu"/>
        </w:rPr>
        <w:annotationRef/>
      </w:r>
      <w:r>
        <w:t>Kişisel verilerle ilgili yapılacak başvuruların yönlendirileceği mail adresi yazılmalıdır.</w:t>
      </w:r>
    </w:p>
  </w:comment>
  <w:comment w:id="105" w:author="Ayşe Barış" w:date="2020-12-04T22:26:00Z" w:initials="AB">
    <w:p w14:paraId="5116D9C5" w14:textId="274EFA2F" w:rsidR="009B11D7" w:rsidRDefault="009B11D7">
      <w:pPr>
        <w:pStyle w:val="AklamaMetni"/>
      </w:pPr>
      <w:r>
        <w:rPr>
          <w:rStyle w:val="AklamaBavurusu"/>
        </w:rPr>
        <w:annotationRef/>
      </w:r>
      <w:r>
        <w:t xml:space="preserve">Takip sistemi için destek aldığınız şirketlere bu durum bildirilmeli ve eğer onlar da 2 yıldan fazla kayıt tutuyorlarsa silmelidir. </w:t>
      </w:r>
    </w:p>
  </w:comment>
  <w:comment w:id="158" w:author="Ayşe Barış" w:date="2020-10-22T18:08:00Z" w:initials="AB">
    <w:p w14:paraId="0A584596" w14:textId="77777777" w:rsidR="009B11D7" w:rsidRDefault="009B11D7" w:rsidP="00910676">
      <w:pPr>
        <w:pStyle w:val="AklamaMetni"/>
      </w:pPr>
      <w:r>
        <w:rPr>
          <w:rStyle w:val="AklamaBavurusu"/>
        </w:rPr>
        <w:annotationRef/>
      </w:r>
      <w:r>
        <w:t xml:space="preserve">Sorumlu belirlenmelidir. </w:t>
      </w:r>
    </w:p>
  </w:comment>
  <w:comment w:id="179" w:author="Ayşe Barış" w:date="2020-11-13T12:39:00Z" w:initials="AB">
    <w:p w14:paraId="242AA5A7" w14:textId="0C74BFAD" w:rsidR="009B11D7" w:rsidRDefault="009B11D7">
      <w:pPr>
        <w:pStyle w:val="AklamaMetni"/>
      </w:pPr>
      <w:r>
        <w:rPr>
          <w:rStyle w:val="AklamaBavurusu"/>
        </w:rPr>
        <w:annotationRef/>
      </w:r>
      <w:r>
        <w:t>Eklenmelidir.</w:t>
      </w:r>
    </w:p>
  </w:comment>
  <w:comment w:id="182" w:author="Ayşe Barış" w:date="2020-11-02T01:40:00Z" w:initials="AB">
    <w:p w14:paraId="77724482" w14:textId="77777777" w:rsidR="009B11D7" w:rsidRDefault="009B11D7" w:rsidP="00910676">
      <w:pPr>
        <w:pStyle w:val="AklamaMetni"/>
      </w:pPr>
      <w:r>
        <w:rPr>
          <w:rStyle w:val="AklamaBavurusu"/>
        </w:rPr>
        <w:annotationRef/>
      </w:r>
      <w:r>
        <w:t xml:space="preserve">İhtiyaridir, değiştirilebilir.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978FA2" w15:done="0"/>
  <w15:commentEx w15:paraId="0C7078AE" w15:done="0"/>
  <w15:commentEx w15:paraId="5116D9C5" w15:done="0"/>
  <w15:commentEx w15:paraId="0A584596" w15:done="0"/>
  <w15:commentEx w15:paraId="242AA5A7" w15:done="0"/>
  <w15:commentEx w15:paraId="777244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2065" w16cex:dateUtc="2020-12-02T11:17:00Z"/>
  <w16cex:commentExtensible w16cex:durableId="2357FA20" w16cex:dateUtc="2020-11-12T15:14:00Z"/>
  <w16cex:commentExtensible w16cex:durableId="2375362F" w16cex:dateUtc="2020-12-04T19:26:00Z"/>
  <w16cex:commentExtensible w16cex:durableId="233C4924" w16cex:dateUtc="2020-10-22T15:08:00Z"/>
  <w16cex:commentExtensible w16cex:durableId="2358FD04" w16cex:dateUtc="2020-11-13T09:39:00Z"/>
  <w16cex:commentExtensible w16cex:durableId="2349E204" w16cex:dateUtc="2020-11-01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978FA2" w16cid:durableId="23722065"/>
  <w16cid:commentId w16cid:paraId="0C7078AE" w16cid:durableId="2357FA20"/>
  <w16cid:commentId w16cid:paraId="5116D9C5" w16cid:durableId="2375362F"/>
  <w16cid:commentId w16cid:paraId="0A584596" w16cid:durableId="233C4924"/>
  <w16cid:commentId w16cid:paraId="242AA5A7" w16cid:durableId="2358FD04"/>
  <w16cid:commentId w16cid:paraId="77724482" w16cid:durableId="2349E2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840D1" w14:textId="77777777" w:rsidR="00D7674E" w:rsidRDefault="00D7674E" w:rsidP="00481EF8">
      <w:r>
        <w:separator/>
      </w:r>
    </w:p>
  </w:endnote>
  <w:endnote w:type="continuationSeparator" w:id="0">
    <w:p w14:paraId="752A6905" w14:textId="77777777" w:rsidR="00D7674E" w:rsidRDefault="00D7674E" w:rsidP="004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altName w:val="Sylfaen"/>
    <w:panose1 w:val="020B0604020202020204"/>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705447903"/>
      <w:docPartObj>
        <w:docPartGallery w:val="Page Numbers (Bottom of Page)"/>
        <w:docPartUnique/>
      </w:docPartObj>
    </w:sdtPr>
    <w:sdtEndPr>
      <w:rPr>
        <w:rStyle w:val="SayfaNumaras"/>
      </w:rPr>
    </w:sdtEndPr>
    <w:sdtContent>
      <w:p w14:paraId="720450FD" w14:textId="6C7A81D7" w:rsidR="009B11D7" w:rsidRDefault="009B11D7" w:rsidP="00933B2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AFDEF28" w14:textId="77777777" w:rsidR="009B11D7" w:rsidRDefault="009B11D7" w:rsidP="00481EF8">
    <w:pPr>
      <w:pStyle w:val="AltBilgi"/>
      <w:ind w:right="360"/>
    </w:pPr>
  </w:p>
  <w:p w14:paraId="4EAC5E2D" w14:textId="77777777" w:rsidR="009B11D7" w:rsidRDefault="009B11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022706301"/>
      <w:docPartObj>
        <w:docPartGallery w:val="Page Numbers (Bottom of Page)"/>
        <w:docPartUnique/>
      </w:docPartObj>
    </w:sdtPr>
    <w:sdtEndPr>
      <w:rPr>
        <w:rStyle w:val="SayfaNumaras"/>
        <w:color w:val="4A3128" w:themeColor="accent4" w:themeShade="80"/>
      </w:rPr>
    </w:sdtEndPr>
    <w:sdtContent>
      <w:p w14:paraId="6B261ABC" w14:textId="3563EFDE" w:rsidR="009B11D7" w:rsidRPr="00933B27" w:rsidRDefault="009B11D7" w:rsidP="00933B27">
        <w:pPr>
          <w:pStyle w:val="AltBilgi"/>
          <w:framePr w:wrap="none" w:vAnchor="text" w:hAnchor="margin" w:xAlign="center" w:y="1"/>
          <w:rPr>
            <w:rStyle w:val="SayfaNumaras"/>
            <w:color w:val="4A3128" w:themeColor="accent4" w:themeShade="80"/>
          </w:rPr>
        </w:pPr>
        <w:r w:rsidRPr="00933B27">
          <w:rPr>
            <w:rStyle w:val="SayfaNumaras"/>
            <w:color w:val="4A3128" w:themeColor="accent4" w:themeShade="80"/>
          </w:rPr>
          <w:fldChar w:fldCharType="begin"/>
        </w:r>
        <w:r w:rsidRPr="00933B27">
          <w:rPr>
            <w:rStyle w:val="SayfaNumaras"/>
            <w:color w:val="4A3128" w:themeColor="accent4" w:themeShade="80"/>
          </w:rPr>
          <w:instrText xml:space="preserve"> PAGE </w:instrText>
        </w:r>
        <w:r w:rsidRPr="00933B27">
          <w:rPr>
            <w:rStyle w:val="SayfaNumaras"/>
            <w:color w:val="4A3128" w:themeColor="accent4" w:themeShade="80"/>
          </w:rPr>
          <w:fldChar w:fldCharType="separate"/>
        </w:r>
        <w:r>
          <w:rPr>
            <w:rStyle w:val="SayfaNumaras"/>
            <w:noProof/>
            <w:color w:val="4A3128" w:themeColor="accent4" w:themeShade="80"/>
          </w:rPr>
          <w:t>2</w:t>
        </w:r>
        <w:r w:rsidRPr="00933B27">
          <w:rPr>
            <w:rStyle w:val="SayfaNumaras"/>
            <w:color w:val="4A3128" w:themeColor="accent4" w:themeShade="80"/>
          </w:rPr>
          <w:fldChar w:fldCharType="end"/>
        </w:r>
      </w:p>
    </w:sdtContent>
  </w:sdt>
  <w:p w14:paraId="5D6EB044" w14:textId="413A4C3A" w:rsidR="009B11D7" w:rsidRPr="00933B27" w:rsidRDefault="009B11D7" w:rsidP="00933B27">
    <w:pPr>
      <w:pBdr>
        <w:top w:val="single" w:sz="8" w:space="1" w:color="4A3128" w:themeColor="accent4" w:themeShade="80"/>
      </w:pBdr>
      <w:rPr>
        <w:color w:val="4A3128" w:themeColor="accent4"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256363793"/>
      <w:docPartObj>
        <w:docPartGallery w:val="Page Numbers (Bottom of Page)"/>
        <w:docPartUnique/>
      </w:docPartObj>
    </w:sdtPr>
    <w:sdtEndPr>
      <w:rPr>
        <w:rStyle w:val="SayfaNumaras"/>
      </w:rPr>
    </w:sdtEndPr>
    <w:sdtContent>
      <w:p w14:paraId="10CEF44F" w14:textId="751B6619" w:rsidR="009B11D7" w:rsidRDefault="009B11D7" w:rsidP="00063D9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6C055A4D" w14:textId="4FFFE327" w:rsidR="009B11D7" w:rsidRDefault="009B11D7" w:rsidP="00063D98">
    <w:pPr>
      <w:pStyle w:val="AltBilgi"/>
      <w:tabs>
        <w:tab w:val="clear" w:pos="4536"/>
        <w:tab w:val="clear" w:pos="9072"/>
        <w:tab w:val="left" w:pos="3967"/>
      </w:tabs>
      <w:ind w:right="360"/>
      <w:jc w:val="center"/>
    </w:pPr>
    <w:r>
      <w:rPr>
        <w:rFonts w:ascii="Times New Roman" w:hAnsi="Times New Roman"/>
        <w:noProof/>
      </w:rPr>
      <w:drawing>
        <wp:inline distT="0" distB="0" distL="0" distR="0" wp14:anchorId="7210831B" wp14:editId="7E8294D9">
          <wp:extent cx="978126" cy="98249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1">
                    <a:extLst>
                      <a:ext uri="{28A0092B-C50C-407E-A947-70E740481C1C}">
                        <a14:useLocalDpi xmlns:a14="http://schemas.microsoft.com/office/drawing/2010/main" val="0"/>
                      </a:ext>
                    </a:extLst>
                  </a:blip>
                  <a:stretch>
                    <a:fillRect/>
                  </a:stretch>
                </pic:blipFill>
                <pic:spPr>
                  <a:xfrm>
                    <a:off x="0" y="0"/>
                    <a:ext cx="1018349" cy="10228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F607B" w14:textId="77777777" w:rsidR="00D7674E" w:rsidRDefault="00D7674E" w:rsidP="00481EF8">
      <w:r>
        <w:separator/>
      </w:r>
    </w:p>
  </w:footnote>
  <w:footnote w:type="continuationSeparator" w:id="0">
    <w:p w14:paraId="04EF28FB" w14:textId="77777777" w:rsidR="00D7674E" w:rsidRDefault="00D7674E" w:rsidP="00481EF8">
      <w:r>
        <w:continuationSeparator/>
      </w:r>
    </w:p>
  </w:footnote>
  <w:footnote w:id="1">
    <w:p w14:paraId="52BAA821" w14:textId="7B2BFBD6" w:rsidR="009B11D7" w:rsidRDefault="009B11D7">
      <w:pPr>
        <w:pStyle w:val="DipnotMetni"/>
      </w:pPr>
      <w:r>
        <w:rPr>
          <w:rStyle w:val="DipnotBavurusu"/>
        </w:rPr>
        <w:footnoteRef/>
      </w:r>
      <w:r>
        <w:t xml:space="preserve"> </w:t>
      </w:r>
      <w:r>
        <w:rPr>
          <w:rFonts w:ascii="Times New Roman" w:hAnsi="Times New Roman" w:cs="Times New Roman"/>
        </w:rPr>
        <w:t>Tüm belgelerde yazılanların uygulama ile örtüşmesi gerekmektedir. Dolayısı ile belgeler dikkatli bir şekilde okunmalı, uygulama ile örtüşmeyen kısımlar varsa danışman avukatın görüşü alınarak silinmeli ya da revize edilmelidir. Aksi durum, hukuka aykırı veri koruması gerçekleştirildiği anlamı taşır.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09A59" w14:textId="77777777" w:rsidR="009B11D7" w:rsidRDefault="009B11D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DDA79" w14:textId="77777777" w:rsidR="009B11D7" w:rsidRDefault="009B11D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484DC" w14:textId="77777777" w:rsidR="009B11D7" w:rsidRDefault="009B11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5E28"/>
    <w:multiLevelType w:val="hybridMultilevel"/>
    <w:tmpl w:val="BF5CBDC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86982"/>
    <w:multiLevelType w:val="hybridMultilevel"/>
    <w:tmpl w:val="A6E8C3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E4350E"/>
    <w:multiLevelType w:val="hybridMultilevel"/>
    <w:tmpl w:val="5198A3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202DE1"/>
    <w:multiLevelType w:val="hybridMultilevel"/>
    <w:tmpl w:val="8376A396"/>
    <w:lvl w:ilvl="0" w:tplc="E6FE45EE">
      <w:start w:val="1"/>
      <w:numFmt w:val="lowerRoman"/>
      <w:pStyle w:val="Balk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E51969"/>
    <w:multiLevelType w:val="hybridMultilevel"/>
    <w:tmpl w:val="B582B95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BC43BB1"/>
    <w:multiLevelType w:val="hybridMultilevel"/>
    <w:tmpl w:val="165AC7AC"/>
    <w:lvl w:ilvl="0" w:tplc="041F0005">
      <w:start w:val="1"/>
      <w:numFmt w:val="bullet"/>
      <w:lvlText w:val=""/>
      <w:lvlJc w:val="left"/>
      <w:pPr>
        <w:ind w:left="360" w:hanging="360"/>
      </w:pPr>
      <w:rPr>
        <w:rFonts w:ascii="Wingdings" w:hAnsi="Wingdings" w:hint="default"/>
      </w:rPr>
    </w:lvl>
    <w:lvl w:ilvl="1" w:tplc="85325C88">
      <w:start w:val="4"/>
      <w:numFmt w:val="bullet"/>
      <w:lvlText w:val=""/>
      <w:lvlJc w:val="left"/>
      <w:pPr>
        <w:ind w:left="1092" w:hanging="360"/>
      </w:pPr>
      <w:rPr>
        <w:rFonts w:ascii="Symbol" w:eastAsia="Times New Roman" w:hAnsi="Symbol" w:cstheme="minorHAnsi" w:hint="default"/>
      </w:rPr>
    </w:lvl>
    <w:lvl w:ilvl="2" w:tplc="041F0005" w:tentative="1">
      <w:start w:val="1"/>
      <w:numFmt w:val="bullet"/>
      <w:lvlText w:val=""/>
      <w:lvlJc w:val="left"/>
      <w:pPr>
        <w:ind w:left="1812" w:hanging="360"/>
      </w:pPr>
      <w:rPr>
        <w:rFonts w:ascii="Wingdings" w:hAnsi="Wingdings" w:hint="default"/>
      </w:rPr>
    </w:lvl>
    <w:lvl w:ilvl="3" w:tplc="041F0001" w:tentative="1">
      <w:start w:val="1"/>
      <w:numFmt w:val="bullet"/>
      <w:lvlText w:val=""/>
      <w:lvlJc w:val="left"/>
      <w:pPr>
        <w:ind w:left="2532" w:hanging="360"/>
      </w:pPr>
      <w:rPr>
        <w:rFonts w:ascii="Symbol" w:hAnsi="Symbol" w:hint="default"/>
      </w:rPr>
    </w:lvl>
    <w:lvl w:ilvl="4" w:tplc="041F0003" w:tentative="1">
      <w:start w:val="1"/>
      <w:numFmt w:val="bullet"/>
      <w:lvlText w:val="o"/>
      <w:lvlJc w:val="left"/>
      <w:pPr>
        <w:ind w:left="3252" w:hanging="360"/>
      </w:pPr>
      <w:rPr>
        <w:rFonts w:ascii="Courier New" w:hAnsi="Courier New" w:cs="Courier New" w:hint="default"/>
      </w:rPr>
    </w:lvl>
    <w:lvl w:ilvl="5" w:tplc="041F0005" w:tentative="1">
      <w:start w:val="1"/>
      <w:numFmt w:val="bullet"/>
      <w:lvlText w:val=""/>
      <w:lvlJc w:val="left"/>
      <w:pPr>
        <w:ind w:left="3972" w:hanging="360"/>
      </w:pPr>
      <w:rPr>
        <w:rFonts w:ascii="Wingdings" w:hAnsi="Wingdings" w:hint="default"/>
      </w:rPr>
    </w:lvl>
    <w:lvl w:ilvl="6" w:tplc="041F0001" w:tentative="1">
      <w:start w:val="1"/>
      <w:numFmt w:val="bullet"/>
      <w:lvlText w:val=""/>
      <w:lvlJc w:val="left"/>
      <w:pPr>
        <w:ind w:left="4692" w:hanging="360"/>
      </w:pPr>
      <w:rPr>
        <w:rFonts w:ascii="Symbol" w:hAnsi="Symbol" w:hint="default"/>
      </w:rPr>
    </w:lvl>
    <w:lvl w:ilvl="7" w:tplc="041F0003" w:tentative="1">
      <w:start w:val="1"/>
      <w:numFmt w:val="bullet"/>
      <w:lvlText w:val="o"/>
      <w:lvlJc w:val="left"/>
      <w:pPr>
        <w:ind w:left="5412" w:hanging="360"/>
      </w:pPr>
      <w:rPr>
        <w:rFonts w:ascii="Courier New" w:hAnsi="Courier New" w:cs="Courier New" w:hint="default"/>
      </w:rPr>
    </w:lvl>
    <w:lvl w:ilvl="8" w:tplc="041F0005" w:tentative="1">
      <w:start w:val="1"/>
      <w:numFmt w:val="bullet"/>
      <w:lvlText w:val=""/>
      <w:lvlJc w:val="left"/>
      <w:pPr>
        <w:ind w:left="6132" w:hanging="360"/>
      </w:pPr>
      <w:rPr>
        <w:rFonts w:ascii="Wingdings" w:hAnsi="Wingdings" w:hint="default"/>
      </w:rPr>
    </w:lvl>
  </w:abstractNum>
  <w:abstractNum w:abstractNumId="6" w15:restartNumberingAfterBreak="0">
    <w:nsid w:val="2C003123"/>
    <w:multiLevelType w:val="hybridMultilevel"/>
    <w:tmpl w:val="6BD438D2"/>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FCA1792"/>
    <w:multiLevelType w:val="hybridMultilevel"/>
    <w:tmpl w:val="8A94F9D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302A706F"/>
    <w:multiLevelType w:val="hybridMultilevel"/>
    <w:tmpl w:val="300CB49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30C40344"/>
    <w:multiLevelType w:val="hybridMultilevel"/>
    <w:tmpl w:val="E3D4DC30"/>
    <w:lvl w:ilvl="0" w:tplc="D74AB8C6">
      <w:start w:val="1"/>
      <w:numFmt w:val="bullet"/>
      <w:lvlText w:val=""/>
      <w:lvlJc w:val="left"/>
      <w:pPr>
        <w:ind w:left="360" w:hanging="360"/>
      </w:pPr>
      <w:rPr>
        <w:rFonts w:ascii="Wingdings" w:hAnsi="Wingdings" w:hint="default"/>
        <w:color w:val="4D160F" w:themeColor="accent2" w:themeShade="8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37D7281"/>
    <w:multiLevelType w:val="hybridMultilevel"/>
    <w:tmpl w:val="FCD0768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3AD00D06"/>
    <w:multiLevelType w:val="hybridMultilevel"/>
    <w:tmpl w:val="BBC2903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94412E"/>
    <w:multiLevelType w:val="hybridMultilevel"/>
    <w:tmpl w:val="7B923662"/>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3DEC4FAE"/>
    <w:multiLevelType w:val="hybridMultilevel"/>
    <w:tmpl w:val="0930F7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08B457D"/>
    <w:multiLevelType w:val="hybridMultilevel"/>
    <w:tmpl w:val="0486C04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65A0F"/>
    <w:multiLevelType w:val="hybridMultilevel"/>
    <w:tmpl w:val="7E785A46"/>
    <w:lvl w:ilvl="0" w:tplc="5326389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84C5C15"/>
    <w:multiLevelType w:val="hybridMultilevel"/>
    <w:tmpl w:val="7188F0B0"/>
    <w:lvl w:ilvl="0" w:tplc="041F0005">
      <w:start w:val="1"/>
      <w:numFmt w:val="bullet"/>
      <w:lvlText w:val=""/>
      <w:lvlJc w:val="left"/>
      <w:pPr>
        <w:ind w:left="360" w:hanging="360"/>
      </w:pPr>
      <w:rPr>
        <w:rFonts w:ascii="Wingdings" w:hAnsi="Wingdings" w:hint="default"/>
      </w:rPr>
    </w:lvl>
    <w:lvl w:ilvl="1" w:tplc="0FAA4B3C">
      <w:numFmt w:val="bullet"/>
      <w:lvlText w:val="-"/>
      <w:lvlJc w:val="left"/>
      <w:pPr>
        <w:ind w:left="1420" w:hanging="700"/>
      </w:pPr>
      <w:rPr>
        <w:rFonts w:ascii="Calibri" w:eastAsiaTheme="minorEastAsia" w:hAnsi="Calibri" w:cs="Calibri"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8540218"/>
    <w:multiLevelType w:val="hybridMultilevel"/>
    <w:tmpl w:val="0B8693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CB51386"/>
    <w:multiLevelType w:val="hybridMultilevel"/>
    <w:tmpl w:val="298E73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EC176AA"/>
    <w:multiLevelType w:val="hybridMultilevel"/>
    <w:tmpl w:val="04F0D61A"/>
    <w:lvl w:ilvl="0" w:tplc="4D50719C">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14F7CF4"/>
    <w:multiLevelType w:val="hybridMultilevel"/>
    <w:tmpl w:val="C4707A08"/>
    <w:lvl w:ilvl="0" w:tplc="041F000F">
      <w:start w:val="1"/>
      <w:numFmt w:val="decimal"/>
      <w:lvlText w:val="%1."/>
      <w:lvlJc w:val="left"/>
      <w:pPr>
        <w:ind w:left="360" w:hanging="360"/>
      </w:pPr>
      <w:rPr>
        <w:rFonts w:hint="default"/>
        <w:color w:val="4D160F" w:themeColor="accent2" w:themeShade="8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4A51105"/>
    <w:multiLevelType w:val="hybridMultilevel"/>
    <w:tmpl w:val="3860172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6D4C04"/>
    <w:multiLevelType w:val="hybridMultilevel"/>
    <w:tmpl w:val="C324CA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E4E12C6"/>
    <w:multiLevelType w:val="hybridMultilevel"/>
    <w:tmpl w:val="45B8357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54C7398"/>
    <w:multiLevelType w:val="hybridMultilevel"/>
    <w:tmpl w:val="A61292A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66CB4604"/>
    <w:multiLevelType w:val="hybridMultilevel"/>
    <w:tmpl w:val="383E1E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002C82"/>
    <w:multiLevelType w:val="hybridMultilevel"/>
    <w:tmpl w:val="A9AA88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D7E2035"/>
    <w:multiLevelType w:val="hybridMultilevel"/>
    <w:tmpl w:val="57527430"/>
    <w:lvl w:ilvl="0" w:tplc="E4ECD908">
      <w:start w:val="1"/>
      <w:numFmt w:val="decimal"/>
      <w:lvlText w:val="%1."/>
      <w:lvlJc w:val="left"/>
      <w:pPr>
        <w:tabs>
          <w:tab w:val="num" w:pos="567"/>
        </w:tabs>
        <w:ind w:left="0" w:firstLine="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F57DD0"/>
    <w:multiLevelType w:val="hybridMultilevel"/>
    <w:tmpl w:val="E3249E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12"/>
  </w:num>
  <w:num w:numId="3">
    <w:abstractNumId w:val="5"/>
  </w:num>
  <w:num w:numId="4">
    <w:abstractNumId w:val="6"/>
  </w:num>
  <w:num w:numId="5">
    <w:abstractNumId w:val="15"/>
  </w:num>
  <w:num w:numId="6">
    <w:abstractNumId w:val="26"/>
  </w:num>
  <w:num w:numId="7">
    <w:abstractNumId w:val="18"/>
  </w:num>
  <w:num w:numId="8">
    <w:abstractNumId w:val="4"/>
  </w:num>
  <w:num w:numId="9">
    <w:abstractNumId w:val="13"/>
  </w:num>
  <w:num w:numId="10">
    <w:abstractNumId w:val="27"/>
  </w:num>
  <w:num w:numId="11">
    <w:abstractNumId w:val="19"/>
  </w:num>
  <w:num w:numId="12">
    <w:abstractNumId w:val="19"/>
    <w:lvlOverride w:ilvl="0">
      <w:startOverride w:val="1"/>
    </w:lvlOverride>
  </w:num>
  <w:num w:numId="13">
    <w:abstractNumId w:val="27"/>
    <w:lvlOverride w:ilvl="0">
      <w:startOverride w:val="1"/>
    </w:lvlOverride>
  </w:num>
  <w:num w:numId="14">
    <w:abstractNumId w:val="16"/>
  </w:num>
  <w:num w:numId="15">
    <w:abstractNumId w:val="3"/>
  </w:num>
  <w:num w:numId="16">
    <w:abstractNumId w:val="9"/>
  </w:num>
  <w:num w:numId="17">
    <w:abstractNumId w:val="7"/>
  </w:num>
  <w:num w:numId="18">
    <w:abstractNumId w:val="8"/>
  </w:num>
  <w:num w:numId="19">
    <w:abstractNumId w:val="24"/>
  </w:num>
  <w:num w:numId="20">
    <w:abstractNumId w:val="10"/>
  </w:num>
  <w:num w:numId="21">
    <w:abstractNumId w:val="21"/>
  </w:num>
  <w:num w:numId="22">
    <w:abstractNumId w:val="20"/>
  </w:num>
  <w:num w:numId="23">
    <w:abstractNumId w:val="23"/>
  </w:num>
  <w:num w:numId="24">
    <w:abstractNumId w:val="11"/>
  </w:num>
  <w:num w:numId="25">
    <w:abstractNumId w:val="19"/>
  </w:num>
  <w:num w:numId="26">
    <w:abstractNumId w:val="27"/>
    <w:lvlOverride w:ilvl="0">
      <w:startOverride w:val="1"/>
    </w:lvlOverride>
  </w:num>
  <w:num w:numId="27">
    <w:abstractNumId w:val="27"/>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0"/>
  </w:num>
  <w:num w:numId="31">
    <w:abstractNumId w:val="27"/>
    <w:lvlOverride w:ilvl="0">
      <w:startOverride w:val="1"/>
    </w:lvlOverride>
  </w:num>
  <w:num w:numId="32">
    <w:abstractNumId w:val="14"/>
  </w:num>
  <w:num w:numId="33">
    <w:abstractNumId w:val="28"/>
  </w:num>
  <w:num w:numId="34">
    <w:abstractNumId w:val="1"/>
  </w:num>
  <w:num w:numId="35">
    <w:abstractNumId w:val="2"/>
  </w:num>
  <w:num w:numId="36">
    <w:abstractNumId w:val="25"/>
  </w:num>
  <w:num w:numId="37">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rson w15:author="Ayşe Barış">
    <w15:presenceInfo w15:providerId="Windows Live" w15:userId="75fc0d57355fca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D8"/>
    <w:rsid w:val="00000561"/>
    <w:rsid w:val="00002DF0"/>
    <w:rsid w:val="000037DE"/>
    <w:rsid w:val="00004609"/>
    <w:rsid w:val="0001529F"/>
    <w:rsid w:val="00015ADF"/>
    <w:rsid w:val="000175A7"/>
    <w:rsid w:val="0002039F"/>
    <w:rsid w:val="00020699"/>
    <w:rsid w:val="00025EB6"/>
    <w:rsid w:val="00026910"/>
    <w:rsid w:val="00026E23"/>
    <w:rsid w:val="000350E2"/>
    <w:rsid w:val="00036C0E"/>
    <w:rsid w:val="000407FA"/>
    <w:rsid w:val="000439B2"/>
    <w:rsid w:val="00045173"/>
    <w:rsid w:val="000528F8"/>
    <w:rsid w:val="00053279"/>
    <w:rsid w:val="00060D50"/>
    <w:rsid w:val="0006104C"/>
    <w:rsid w:val="00062712"/>
    <w:rsid w:val="00063D98"/>
    <w:rsid w:val="00066F77"/>
    <w:rsid w:val="00070B91"/>
    <w:rsid w:val="00072833"/>
    <w:rsid w:val="00072923"/>
    <w:rsid w:val="00083E60"/>
    <w:rsid w:val="00086225"/>
    <w:rsid w:val="000862A2"/>
    <w:rsid w:val="0008799F"/>
    <w:rsid w:val="000903FA"/>
    <w:rsid w:val="000971A3"/>
    <w:rsid w:val="000972BF"/>
    <w:rsid w:val="000A2901"/>
    <w:rsid w:val="000A4139"/>
    <w:rsid w:val="000A656D"/>
    <w:rsid w:val="000B1B02"/>
    <w:rsid w:val="000B5193"/>
    <w:rsid w:val="000C4F3E"/>
    <w:rsid w:val="000C59DC"/>
    <w:rsid w:val="000C79AB"/>
    <w:rsid w:val="000D0207"/>
    <w:rsid w:val="000E15B0"/>
    <w:rsid w:val="000F285F"/>
    <w:rsid w:val="00104CC3"/>
    <w:rsid w:val="00106A1B"/>
    <w:rsid w:val="00106E75"/>
    <w:rsid w:val="00110EFC"/>
    <w:rsid w:val="001147AE"/>
    <w:rsid w:val="001159E2"/>
    <w:rsid w:val="001163D6"/>
    <w:rsid w:val="001211F1"/>
    <w:rsid w:val="00123800"/>
    <w:rsid w:val="0012658B"/>
    <w:rsid w:val="00135B86"/>
    <w:rsid w:val="00141EF2"/>
    <w:rsid w:val="00144652"/>
    <w:rsid w:val="00152E0C"/>
    <w:rsid w:val="00155CD6"/>
    <w:rsid w:val="00164BC1"/>
    <w:rsid w:val="00166D84"/>
    <w:rsid w:val="00167424"/>
    <w:rsid w:val="00170BAB"/>
    <w:rsid w:val="001734FF"/>
    <w:rsid w:val="001757CB"/>
    <w:rsid w:val="00181982"/>
    <w:rsid w:val="00192F16"/>
    <w:rsid w:val="00196B0E"/>
    <w:rsid w:val="001A2499"/>
    <w:rsid w:val="001A75FF"/>
    <w:rsid w:val="001B02B6"/>
    <w:rsid w:val="001B6B40"/>
    <w:rsid w:val="001B6D20"/>
    <w:rsid w:val="001B756B"/>
    <w:rsid w:val="001C3835"/>
    <w:rsid w:val="001D518E"/>
    <w:rsid w:val="001D6337"/>
    <w:rsid w:val="001D7C49"/>
    <w:rsid w:val="001E53F6"/>
    <w:rsid w:val="001E7C30"/>
    <w:rsid w:val="001F2ECB"/>
    <w:rsid w:val="002023A6"/>
    <w:rsid w:val="00206636"/>
    <w:rsid w:val="00206D19"/>
    <w:rsid w:val="002164C1"/>
    <w:rsid w:val="00216B61"/>
    <w:rsid w:val="002217BE"/>
    <w:rsid w:val="00221DDA"/>
    <w:rsid w:val="00223B56"/>
    <w:rsid w:val="00226A9D"/>
    <w:rsid w:val="00227947"/>
    <w:rsid w:val="002279D7"/>
    <w:rsid w:val="00235AD4"/>
    <w:rsid w:val="00236A51"/>
    <w:rsid w:val="00240768"/>
    <w:rsid w:val="00241A97"/>
    <w:rsid w:val="00246521"/>
    <w:rsid w:val="0024665C"/>
    <w:rsid w:val="0024749A"/>
    <w:rsid w:val="002533E1"/>
    <w:rsid w:val="00253977"/>
    <w:rsid w:val="00255DA8"/>
    <w:rsid w:val="0027758A"/>
    <w:rsid w:val="00281E48"/>
    <w:rsid w:val="0028629A"/>
    <w:rsid w:val="0029250D"/>
    <w:rsid w:val="002A480B"/>
    <w:rsid w:val="002A64A5"/>
    <w:rsid w:val="002B0384"/>
    <w:rsid w:val="002B1199"/>
    <w:rsid w:val="002B258D"/>
    <w:rsid w:val="002B4548"/>
    <w:rsid w:val="002C1A58"/>
    <w:rsid w:val="002C39EA"/>
    <w:rsid w:val="002D416B"/>
    <w:rsid w:val="002D502D"/>
    <w:rsid w:val="002D56A7"/>
    <w:rsid w:val="002D727B"/>
    <w:rsid w:val="002E3C97"/>
    <w:rsid w:val="002F3804"/>
    <w:rsid w:val="002F7320"/>
    <w:rsid w:val="003036E5"/>
    <w:rsid w:val="003041C1"/>
    <w:rsid w:val="00306C6B"/>
    <w:rsid w:val="0030758B"/>
    <w:rsid w:val="00310251"/>
    <w:rsid w:val="00310E3D"/>
    <w:rsid w:val="00313502"/>
    <w:rsid w:val="0031370D"/>
    <w:rsid w:val="003152BE"/>
    <w:rsid w:val="0031690C"/>
    <w:rsid w:val="00317C80"/>
    <w:rsid w:val="003207F1"/>
    <w:rsid w:val="00323781"/>
    <w:rsid w:val="00324BD8"/>
    <w:rsid w:val="0033048B"/>
    <w:rsid w:val="00333136"/>
    <w:rsid w:val="00333559"/>
    <w:rsid w:val="00335490"/>
    <w:rsid w:val="003379FD"/>
    <w:rsid w:val="00341001"/>
    <w:rsid w:val="00341BCD"/>
    <w:rsid w:val="003543E6"/>
    <w:rsid w:val="00355C02"/>
    <w:rsid w:val="00356A7F"/>
    <w:rsid w:val="00357148"/>
    <w:rsid w:val="003621A0"/>
    <w:rsid w:val="0036713F"/>
    <w:rsid w:val="00372577"/>
    <w:rsid w:val="0037289E"/>
    <w:rsid w:val="00381406"/>
    <w:rsid w:val="00381B41"/>
    <w:rsid w:val="003824E4"/>
    <w:rsid w:val="00383CA1"/>
    <w:rsid w:val="00385498"/>
    <w:rsid w:val="0039050A"/>
    <w:rsid w:val="00391675"/>
    <w:rsid w:val="003A0479"/>
    <w:rsid w:val="003A0D58"/>
    <w:rsid w:val="003A322C"/>
    <w:rsid w:val="003A34F2"/>
    <w:rsid w:val="003B039A"/>
    <w:rsid w:val="003B048A"/>
    <w:rsid w:val="003B1595"/>
    <w:rsid w:val="003B2E8C"/>
    <w:rsid w:val="003B4B36"/>
    <w:rsid w:val="003C067B"/>
    <w:rsid w:val="003C0934"/>
    <w:rsid w:val="003C0CA9"/>
    <w:rsid w:val="003C5107"/>
    <w:rsid w:val="003C5118"/>
    <w:rsid w:val="003D1A35"/>
    <w:rsid w:val="003D2331"/>
    <w:rsid w:val="003D2A7C"/>
    <w:rsid w:val="003E05CE"/>
    <w:rsid w:val="003E0E15"/>
    <w:rsid w:val="003E3316"/>
    <w:rsid w:val="003F0371"/>
    <w:rsid w:val="003F2436"/>
    <w:rsid w:val="00401194"/>
    <w:rsid w:val="00413129"/>
    <w:rsid w:val="00414138"/>
    <w:rsid w:val="00415FC7"/>
    <w:rsid w:val="004207B1"/>
    <w:rsid w:val="00421CCA"/>
    <w:rsid w:val="004221CE"/>
    <w:rsid w:val="004245FB"/>
    <w:rsid w:val="00424DC9"/>
    <w:rsid w:val="00432288"/>
    <w:rsid w:val="00432596"/>
    <w:rsid w:val="00433B6B"/>
    <w:rsid w:val="00435E66"/>
    <w:rsid w:val="004375C4"/>
    <w:rsid w:val="00440FFF"/>
    <w:rsid w:val="00444508"/>
    <w:rsid w:val="00455ED5"/>
    <w:rsid w:val="0045656F"/>
    <w:rsid w:val="00457DD2"/>
    <w:rsid w:val="00462716"/>
    <w:rsid w:val="0046553C"/>
    <w:rsid w:val="004766EA"/>
    <w:rsid w:val="00481EF8"/>
    <w:rsid w:val="00481F1D"/>
    <w:rsid w:val="00484680"/>
    <w:rsid w:val="00491391"/>
    <w:rsid w:val="0049589E"/>
    <w:rsid w:val="004A022D"/>
    <w:rsid w:val="004A4C8F"/>
    <w:rsid w:val="004A56C8"/>
    <w:rsid w:val="004B184F"/>
    <w:rsid w:val="004B612E"/>
    <w:rsid w:val="004B6D6D"/>
    <w:rsid w:val="004B700F"/>
    <w:rsid w:val="004C05C4"/>
    <w:rsid w:val="004C09F0"/>
    <w:rsid w:val="004C40C6"/>
    <w:rsid w:val="004D3110"/>
    <w:rsid w:val="004E06D2"/>
    <w:rsid w:val="004E56CC"/>
    <w:rsid w:val="004E59B6"/>
    <w:rsid w:val="004E6490"/>
    <w:rsid w:val="004F053C"/>
    <w:rsid w:val="004F2CB6"/>
    <w:rsid w:val="004F65B0"/>
    <w:rsid w:val="004F6B33"/>
    <w:rsid w:val="00505179"/>
    <w:rsid w:val="00507A9C"/>
    <w:rsid w:val="00522F95"/>
    <w:rsid w:val="00532A45"/>
    <w:rsid w:val="00533F2F"/>
    <w:rsid w:val="005361C4"/>
    <w:rsid w:val="00541B70"/>
    <w:rsid w:val="00547FF7"/>
    <w:rsid w:val="00550EE4"/>
    <w:rsid w:val="0055333B"/>
    <w:rsid w:val="00553830"/>
    <w:rsid w:val="00553856"/>
    <w:rsid w:val="00555301"/>
    <w:rsid w:val="00557C66"/>
    <w:rsid w:val="0056241D"/>
    <w:rsid w:val="00563277"/>
    <w:rsid w:val="00563982"/>
    <w:rsid w:val="00566885"/>
    <w:rsid w:val="0058104D"/>
    <w:rsid w:val="005825FF"/>
    <w:rsid w:val="0059202C"/>
    <w:rsid w:val="00593BA6"/>
    <w:rsid w:val="00596497"/>
    <w:rsid w:val="00596889"/>
    <w:rsid w:val="00597FE4"/>
    <w:rsid w:val="005A3D70"/>
    <w:rsid w:val="005A579C"/>
    <w:rsid w:val="005A74FA"/>
    <w:rsid w:val="005A7E49"/>
    <w:rsid w:val="005B79E1"/>
    <w:rsid w:val="005C074F"/>
    <w:rsid w:val="005C1116"/>
    <w:rsid w:val="005C1201"/>
    <w:rsid w:val="005C6E5E"/>
    <w:rsid w:val="005C735F"/>
    <w:rsid w:val="005D3E06"/>
    <w:rsid w:val="005D6082"/>
    <w:rsid w:val="005D6ED0"/>
    <w:rsid w:val="005D7705"/>
    <w:rsid w:val="005D7BBF"/>
    <w:rsid w:val="005D7C93"/>
    <w:rsid w:val="005E05FC"/>
    <w:rsid w:val="005E0728"/>
    <w:rsid w:val="005E272B"/>
    <w:rsid w:val="005E2B88"/>
    <w:rsid w:val="005F72BE"/>
    <w:rsid w:val="00607C89"/>
    <w:rsid w:val="00611545"/>
    <w:rsid w:val="00611EB9"/>
    <w:rsid w:val="0061315B"/>
    <w:rsid w:val="00625687"/>
    <w:rsid w:val="006262C9"/>
    <w:rsid w:val="006264B6"/>
    <w:rsid w:val="0062726E"/>
    <w:rsid w:val="00627FCA"/>
    <w:rsid w:val="00630F31"/>
    <w:rsid w:val="00631F14"/>
    <w:rsid w:val="00637AE5"/>
    <w:rsid w:val="006404CF"/>
    <w:rsid w:val="006442B6"/>
    <w:rsid w:val="00646F39"/>
    <w:rsid w:val="00647C57"/>
    <w:rsid w:val="00651575"/>
    <w:rsid w:val="0065556D"/>
    <w:rsid w:val="00664E12"/>
    <w:rsid w:val="00666920"/>
    <w:rsid w:val="00672083"/>
    <w:rsid w:val="00677E93"/>
    <w:rsid w:val="006823D1"/>
    <w:rsid w:val="00683451"/>
    <w:rsid w:val="0069456C"/>
    <w:rsid w:val="00694950"/>
    <w:rsid w:val="006A0A06"/>
    <w:rsid w:val="006B1C4C"/>
    <w:rsid w:val="006B4947"/>
    <w:rsid w:val="006C0C25"/>
    <w:rsid w:val="006C31C0"/>
    <w:rsid w:val="006D02E8"/>
    <w:rsid w:val="006D07AA"/>
    <w:rsid w:val="006D3D46"/>
    <w:rsid w:val="006D4108"/>
    <w:rsid w:val="006D72B8"/>
    <w:rsid w:val="006D7523"/>
    <w:rsid w:val="006F3DA9"/>
    <w:rsid w:val="006F4EB6"/>
    <w:rsid w:val="006F4F90"/>
    <w:rsid w:val="006F6B53"/>
    <w:rsid w:val="00702477"/>
    <w:rsid w:val="0070417F"/>
    <w:rsid w:val="00713003"/>
    <w:rsid w:val="00713C8F"/>
    <w:rsid w:val="00716BCF"/>
    <w:rsid w:val="00731906"/>
    <w:rsid w:val="007319A5"/>
    <w:rsid w:val="00734967"/>
    <w:rsid w:val="0073535B"/>
    <w:rsid w:val="0073653D"/>
    <w:rsid w:val="007557F5"/>
    <w:rsid w:val="00756140"/>
    <w:rsid w:val="00757C5A"/>
    <w:rsid w:val="00760E85"/>
    <w:rsid w:val="007632EB"/>
    <w:rsid w:val="00765AA8"/>
    <w:rsid w:val="00770184"/>
    <w:rsid w:val="00770FB6"/>
    <w:rsid w:val="00773527"/>
    <w:rsid w:val="007822C6"/>
    <w:rsid w:val="00783133"/>
    <w:rsid w:val="00793799"/>
    <w:rsid w:val="007A15A2"/>
    <w:rsid w:val="007A319A"/>
    <w:rsid w:val="007A38E3"/>
    <w:rsid w:val="007A6338"/>
    <w:rsid w:val="007A6693"/>
    <w:rsid w:val="007B07EF"/>
    <w:rsid w:val="007B46D6"/>
    <w:rsid w:val="007B5707"/>
    <w:rsid w:val="007B646C"/>
    <w:rsid w:val="007C4C42"/>
    <w:rsid w:val="007D22D5"/>
    <w:rsid w:val="007D5F96"/>
    <w:rsid w:val="007F250C"/>
    <w:rsid w:val="007F3CE7"/>
    <w:rsid w:val="0080337B"/>
    <w:rsid w:val="00803D69"/>
    <w:rsid w:val="00806901"/>
    <w:rsid w:val="00811341"/>
    <w:rsid w:val="0081336D"/>
    <w:rsid w:val="00813BB1"/>
    <w:rsid w:val="00814F91"/>
    <w:rsid w:val="00821EFC"/>
    <w:rsid w:val="00822231"/>
    <w:rsid w:val="008232E4"/>
    <w:rsid w:val="00824913"/>
    <w:rsid w:val="0083280B"/>
    <w:rsid w:val="008336C0"/>
    <w:rsid w:val="008355FD"/>
    <w:rsid w:val="0083686E"/>
    <w:rsid w:val="00836BAA"/>
    <w:rsid w:val="00837298"/>
    <w:rsid w:val="0084758E"/>
    <w:rsid w:val="008477E8"/>
    <w:rsid w:val="00847C7B"/>
    <w:rsid w:val="00852594"/>
    <w:rsid w:val="00855162"/>
    <w:rsid w:val="00865A73"/>
    <w:rsid w:val="0086615F"/>
    <w:rsid w:val="00870463"/>
    <w:rsid w:val="00872850"/>
    <w:rsid w:val="00884DA5"/>
    <w:rsid w:val="008A1695"/>
    <w:rsid w:val="008A256E"/>
    <w:rsid w:val="008A3277"/>
    <w:rsid w:val="008A3AA2"/>
    <w:rsid w:val="008A6FC1"/>
    <w:rsid w:val="008B43BF"/>
    <w:rsid w:val="008C1E95"/>
    <w:rsid w:val="008C1E97"/>
    <w:rsid w:val="008C4B02"/>
    <w:rsid w:val="008D20E7"/>
    <w:rsid w:val="008D3295"/>
    <w:rsid w:val="008E3857"/>
    <w:rsid w:val="008E735D"/>
    <w:rsid w:val="009011E2"/>
    <w:rsid w:val="00910676"/>
    <w:rsid w:val="009140BA"/>
    <w:rsid w:val="00914317"/>
    <w:rsid w:val="00927596"/>
    <w:rsid w:val="0093050B"/>
    <w:rsid w:val="00933B27"/>
    <w:rsid w:val="0093509D"/>
    <w:rsid w:val="0093631E"/>
    <w:rsid w:val="00936361"/>
    <w:rsid w:val="009440B7"/>
    <w:rsid w:val="00947406"/>
    <w:rsid w:val="009539DA"/>
    <w:rsid w:val="0095572F"/>
    <w:rsid w:val="009564BA"/>
    <w:rsid w:val="00961890"/>
    <w:rsid w:val="009645F3"/>
    <w:rsid w:val="00965EA6"/>
    <w:rsid w:val="00971F0A"/>
    <w:rsid w:val="00972D38"/>
    <w:rsid w:val="009817F1"/>
    <w:rsid w:val="00982075"/>
    <w:rsid w:val="009835B0"/>
    <w:rsid w:val="00986972"/>
    <w:rsid w:val="009907C7"/>
    <w:rsid w:val="0099110F"/>
    <w:rsid w:val="0099158E"/>
    <w:rsid w:val="00995DB4"/>
    <w:rsid w:val="009A6410"/>
    <w:rsid w:val="009A7B5E"/>
    <w:rsid w:val="009B10D4"/>
    <w:rsid w:val="009B11D7"/>
    <w:rsid w:val="009B4581"/>
    <w:rsid w:val="009B5E71"/>
    <w:rsid w:val="009C03FC"/>
    <w:rsid w:val="009C526F"/>
    <w:rsid w:val="009D0106"/>
    <w:rsid w:val="009F166D"/>
    <w:rsid w:val="009F6360"/>
    <w:rsid w:val="00A01F79"/>
    <w:rsid w:val="00A029C2"/>
    <w:rsid w:val="00A02FBB"/>
    <w:rsid w:val="00A03943"/>
    <w:rsid w:val="00A0413B"/>
    <w:rsid w:val="00A04649"/>
    <w:rsid w:val="00A04ECB"/>
    <w:rsid w:val="00A07FB6"/>
    <w:rsid w:val="00A11A33"/>
    <w:rsid w:val="00A266A6"/>
    <w:rsid w:val="00A32CC1"/>
    <w:rsid w:val="00A4076F"/>
    <w:rsid w:val="00A40E90"/>
    <w:rsid w:val="00A430BD"/>
    <w:rsid w:val="00A45D8F"/>
    <w:rsid w:val="00A578DE"/>
    <w:rsid w:val="00A61912"/>
    <w:rsid w:val="00A669D8"/>
    <w:rsid w:val="00A751FC"/>
    <w:rsid w:val="00A855E4"/>
    <w:rsid w:val="00A866A8"/>
    <w:rsid w:val="00A91B3A"/>
    <w:rsid w:val="00A97B68"/>
    <w:rsid w:val="00AA51D3"/>
    <w:rsid w:val="00AA5CCA"/>
    <w:rsid w:val="00AA72CF"/>
    <w:rsid w:val="00AB240E"/>
    <w:rsid w:val="00AC16AF"/>
    <w:rsid w:val="00AC3FE3"/>
    <w:rsid w:val="00AC4C63"/>
    <w:rsid w:val="00AC5F8A"/>
    <w:rsid w:val="00AD04A7"/>
    <w:rsid w:val="00AD27F6"/>
    <w:rsid w:val="00AD2A46"/>
    <w:rsid w:val="00AD2FFE"/>
    <w:rsid w:val="00AE43B0"/>
    <w:rsid w:val="00AE6018"/>
    <w:rsid w:val="00AE7B1F"/>
    <w:rsid w:val="00AF308B"/>
    <w:rsid w:val="00AF5DA8"/>
    <w:rsid w:val="00AF618C"/>
    <w:rsid w:val="00B01AAC"/>
    <w:rsid w:val="00B12748"/>
    <w:rsid w:val="00B131C1"/>
    <w:rsid w:val="00B14295"/>
    <w:rsid w:val="00B23F96"/>
    <w:rsid w:val="00B25922"/>
    <w:rsid w:val="00B347F4"/>
    <w:rsid w:val="00B37607"/>
    <w:rsid w:val="00B44490"/>
    <w:rsid w:val="00B45B5F"/>
    <w:rsid w:val="00B51EA0"/>
    <w:rsid w:val="00B5228F"/>
    <w:rsid w:val="00B525F1"/>
    <w:rsid w:val="00B54AA9"/>
    <w:rsid w:val="00B65AEA"/>
    <w:rsid w:val="00B66D7A"/>
    <w:rsid w:val="00B66FD3"/>
    <w:rsid w:val="00B70BDC"/>
    <w:rsid w:val="00B7523B"/>
    <w:rsid w:val="00B80CEC"/>
    <w:rsid w:val="00B81C43"/>
    <w:rsid w:val="00B84004"/>
    <w:rsid w:val="00B84399"/>
    <w:rsid w:val="00B847F3"/>
    <w:rsid w:val="00B8658F"/>
    <w:rsid w:val="00B8771E"/>
    <w:rsid w:val="00B928F2"/>
    <w:rsid w:val="00B93D81"/>
    <w:rsid w:val="00B97397"/>
    <w:rsid w:val="00B97D26"/>
    <w:rsid w:val="00BA2C91"/>
    <w:rsid w:val="00BA4267"/>
    <w:rsid w:val="00BA6DAB"/>
    <w:rsid w:val="00BB115E"/>
    <w:rsid w:val="00BB4E52"/>
    <w:rsid w:val="00BC07D6"/>
    <w:rsid w:val="00BC1867"/>
    <w:rsid w:val="00BC2FFF"/>
    <w:rsid w:val="00BC631C"/>
    <w:rsid w:val="00BD2039"/>
    <w:rsid w:val="00BE0E44"/>
    <w:rsid w:val="00BE1F5A"/>
    <w:rsid w:val="00BF1378"/>
    <w:rsid w:val="00BF29A1"/>
    <w:rsid w:val="00C00E1F"/>
    <w:rsid w:val="00C00F1E"/>
    <w:rsid w:val="00C03341"/>
    <w:rsid w:val="00C0544C"/>
    <w:rsid w:val="00C17E50"/>
    <w:rsid w:val="00C31C20"/>
    <w:rsid w:val="00C340D3"/>
    <w:rsid w:val="00C341FA"/>
    <w:rsid w:val="00C342A4"/>
    <w:rsid w:val="00C34822"/>
    <w:rsid w:val="00C35AD3"/>
    <w:rsid w:val="00C37739"/>
    <w:rsid w:val="00C37EB4"/>
    <w:rsid w:val="00C434D6"/>
    <w:rsid w:val="00C46178"/>
    <w:rsid w:val="00C500B5"/>
    <w:rsid w:val="00C510FA"/>
    <w:rsid w:val="00C52032"/>
    <w:rsid w:val="00C53F2F"/>
    <w:rsid w:val="00C61CA0"/>
    <w:rsid w:val="00C6235E"/>
    <w:rsid w:val="00C64B17"/>
    <w:rsid w:val="00C65EE0"/>
    <w:rsid w:val="00C6712D"/>
    <w:rsid w:val="00C67517"/>
    <w:rsid w:val="00C766E7"/>
    <w:rsid w:val="00C841F8"/>
    <w:rsid w:val="00C87431"/>
    <w:rsid w:val="00C96308"/>
    <w:rsid w:val="00C96956"/>
    <w:rsid w:val="00CA0A55"/>
    <w:rsid w:val="00CA1587"/>
    <w:rsid w:val="00CB7FED"/>
    <w:rsid w:val="00CC3C79"/>
    <w:rsid w:val="00CC3C9F"/>
    <w:rsid w:val="00CD080E"/>
    <w:rsid w:val="00CE4024"/>
    <w:rsid w:val="00D0074E"/>
    <w:rsid w:val="00D013EC"/>
    <w:rsid w:val="00D03142"/>
    <w:rsid w:val="00D107FF"/>
    <w:rsid w:val="00D11C90"/>
    <w:rsid w:val="00D130C4"/>
    <w:rsid w:val="00D15968"/>
    <w:rsid w:val="00D173EF"/>
    <w:rsid w:val="00D21440"/>
    <w:rsid w:val="00D22488"/>
    <w:rsid w:val="00D241DE"/>
    <w:rsid w:val="00D30E5F"/>
    <w:rsid w:val="00D3123E"/>
    <w:rsid w:val="00D31DD2"/>
    <w:rsid w:val="00D31E13"/>
    <w:rsid w:val="00D426F9"/>
    <w:rsid w:val="00D45A34"/>
    <w:rsid w:val="00D50E36"/>
    <w:rsid w:val="00D52D31"/>
    <w:rsid w:val="00D56055"/>
    <w:rsid w:val="00D56166"/>
    <w:rsid w:val="00D56E18"/>
    <w:rsid w:val="00D65065"/>
    <w:rsid w:val="00D66646"/>
    <w:rsid w:val="00D7528B"/>
    <w:rsid w:val="00D7674E"/>
    <w:rsid w:val="00D8193F"/>
    <w:rsid w:val="00D84651"/>
    <w:rsid w:val="00D95436"/>
    <w:rsid w:val="00D971E7"/>
    <w:rsid w:val="00D97E95"/>
    <w:rsid w:val="00DD151C"/>
    <w:rsid w:val="00DD2010"/>
    <w:rsid w:val="00DD23C6"/>
    <w:rsid w:val="00DD516B"/>
    <w:rsid w:val="00DD6C59"/>
    <w:rsid w:val="00DE0A53"/>
    <w:rsid w:val="00DE351D"/>
    <w:rsid w:val="00E005F8"/>
    <w:rsid w:val="00E027FA"/>
    <w:rsid w:val="00E05433"/>
    <w:rsid w:val="00E054D2"/>
    <w:rsid w:val="00E054DA"/>
    <w:rsid w:val="00E12ECA"/>
    <w:rsid w:val="00E216A9"/>
    <w:rsid w:val="00E22B44"/>
    <w:rsid w:val="00E23A65"/>
    <w:rsid w:val="00E25141"/>
    <w:rsid w:val="00E268C8"/>
    <w:rsid w:val="00E32882"/>
    <w:rsid w:val="00E32DC5"/>
    <w:rsid w:val="00E34EA9"/>
    <w:rsid w:val="00E35964"/>
    <w:rsid w:val="00E37854"/>
    <w:rsid w:val="00E44334"/>
    <w:rsid w:val="00E5418C"/>
    <w:rsid w:val="00E56662"/>
    <w:rsid w:val="00E707C4"/>
    <w:rsid w:val="00E73EED"/>
    <w:rsid w:val="00E759C8"/>
    <w:rsid w:val="00E81E0E"/>
    <w:rsid w:val="00E82ACA"/>
    <w:rsid w:val="00E909C3"/>
    <w:rsid w:val="00E9165A"/>
    <w:rsid w:val="00E926EF"/>
    <w:rsid w:val="00E92777"/>
    <w:rsid w:val="00E93421"/>
    <w:rsid w:val="00EA1086"/>
    <w:rsid w:val="00EA16D4"/>
    <w:rsid w:val="00EA2401"/>
    <w:rsid w:val="00EA36FD"/>
    <w:rsid w:val="00EB29DF"/>
    <w:rsid w:val="00EB2EF8"/>
    <w:rsid w:val="00EB7D5D"/>
    <w:rsid w:val="00EC686C"/>
    <w:rsid w:val="00ED6846"/>
    <w:rsid w:val="00EE02FE"/>
    <w:rsid w:val="00EE03A4"/>
    <w:rsid w:val="00EE39B5"/>
    <w:rsid w:val="00EE3DCC"/>
    <w:rsid w:val="00EE5996"/>
    <w:rsid w:val="00EF03BB"/>
    <w:rsid w:val="00EF0CF6"/>
    <w:rsid w:val="00EF1B71"/>
    <w:rsid w:val="00EF42BB"/>
    <w:rsid w:val="00EF6294"/>
    <w:rsid w:val="00F0150B"/>
    <w:rsid w:val="00F02C9A"/>
    <w:rsid w:val="00F07314"/>
    <w:rsid w:val="00F073A7"/>
    <w:rsid w:val="00F076C4"/>
    <w:rsid w:val="00F1003E"/>
    <w:rsid w:val="00F15F2D"/>
    <w:rsid w:val="00F236D5"/>
    <w:rsid w:val="00F2653D"/>
    <w:rsid w:val="00F278FF"/>
    <w:rsid w:val="00F27A79"/>
    <w:rsid w:val="00F357F4"/>
    <w:rsid w:val="00F37E8B"/>
    <w:rsid w:val="00F4441D"/>
    <w:rsid w:val="00F513EC"/>
    <w:rsid w:val="00F616B5"/>
    <w:rsid w:val="00F6584D"/>
    <w:rsid w:val="00F67493"/>
    <w:rsid w:val="00F72367"/>
    <w:rsid w:val="00F76A99"/>
    <w:rsid w:val="00F90DAC"/>
    <w:rsid w:val="00F9339E"/>
    <w:rsid w:val="00F96EA6"/>
    <w:rsid w:val="00FA45AF"/>
    <w:rsid w:val="00FB12B1"/>
    <w:rsid w:val="00FC5EB7"/>
    <w:rsid w:val="00FC72AB"/>
    <w:rsid w:val="00FD34AA"/>
    <w:rsid w:val="00FD582A"/>
    <w:rsid w:val="00FE1C1E"/>
    <w:rsid w:val="00FF0D6B"/>
    <w:rsid w:val="00FF3E18"/>
    <w:rsid w:val="00FF5FCE"/>
    <w:rsid w:val="00FF7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7D129"/>
  <w15:chartTrackingRefBased/>
  <w15:docId w15:val="{E6B939CD-56DA-4B09-9415-492FAA29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D6"/>
    <w:pPr>
      <w:spacing w:before="120" w:after="120"/>
      <w:ind w:firstLine="0"/>
      <w:jc w:val="both"/>
    </w:pPr>
  </w:style>
  <w:style w:type="paragraph" w:styleId="Balk1">
    <w:name w:val="heading 1"/>
    <w:basedOn w:val="KonuBal"/>
    <w:next w:val="Normal"/>
    <w:link w:val="Balk1Char"/>
    <w:uiPriority w:val="9"/>
    <w:qFormat/>
    <w:rsid w:val="00811341"/>
    <w:pPr>
      <w:outlineLvl w:val="0"/>
    </w:pPr>
    <w:rPr>
      <w:lang w:eastAsia="tr-TR"/>
    </w:rPr>
  </w:style>
  <w:style w:type="paragraph" w:styleId="Balk2">
    <w:name w:val="heading 2"/>
    <w:basedOn w:val="Normal"/>
    <w:next w:val="Normal"/>
    <w:link w:val="Balk2Char"/>
    <w:autoRedefine/>
    <w:uiPriority w:val="9"/>
    <w:unhideWhenUsed/>
    <w:qFormat/>
    <w:rsid w:val="001757CB"/>
    <w:pPr>
      <w:keepNext/>
      <w:pBdr>
        <w:bottom w:val="single" w:sz="8" w:space="1" w:color="4A3128" w:themeColor="accent4" w:themeShade="80"/>
      </w:pBdr>
      <w:spacing w:before="200" w:after="80" w:line="300" w:lineRule="auto"/>
      <w:jc w:val="center"/>
      <w:outlineLvl w:val="1"/>
    </w:pPr>
    <w:rPr>
      <w:rFonts w:ascii="Times New Roman" w:eastAsia="Calibri" w:hAnsi="Times New Roman" w:cs="Times New Roman"/>
      <w:color w:val="FF0000"/>
      <w:sz w:val="24"/>
      <w:szCs w:val="24"/>
      <w:lang w:eastAsia="tr-TR"/>
    </w:rPr>
  </w:style>
  <w:style w:type="paragraph" w:styleId="Balk3">
    <w:name w:val="heading 3"/>
    <w:basedOn w:val="Normal"/>
    <w:next w:val="Normal"/>
    <w:link w:val="Balk3Char"/>
    <w:autoRedefine/>
    <w:uiPriority w:val="9"/>
    <w:unhideWhenUsed/>
    <w:qFormat/>
    <w:rsid w:val="00206636"/>
    <w:pPr>
      <w:keepNext/>
      <w:pBdr>
        <w:bottom w:val="single" w:sz="4" w:space="1" w:color="4A3128" w:themeColor="accent4" w:themeShade="80"/>
      </w:pBdr>
      <w:tabs>
        <w:tab w:val="left" w:pos="426"/>
      </w:tabs>
      <w:spacing w:before="200" w:line="300" w:lineRule="auto"/>
      <w:outlineLvl w:val="2"/>
    </w:pPr>
    <w:rPr>
      <w:rFonts w:ascii="Times New Roman" w:eastAsia="Calibri" w:hAnsi="Times New Roman" w:cs="Times New Roman"/>
      <w:color w:val="4A3128" w:themeColor="accent4" w:themeShade="80"/>
      <w:sz w:val="24"/>
      <w:szCs w:val="24"/>
      <w:lang w:eastAsia="tr-TR"/>
    </w:rPr>
  </w:style>
  <w:style w:type="paragraph" w:styleId="Balk4">
    <w:name w:val="heading 4"/>
    <w:basedOn w:val="Normal"/>
    <w:next w:val="Normal"/>
    <w:link w:val="Balk4Char"/>
    <w:uiPriority w:val="9"/>
    <w:unhideWhenUsed/>
    <w:qFormat/>
    <w:rsid w:val="008C1E95"/>
    <w:pPr>
      <w:numPr>
        <w:numId w:val="1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Balk5">
    <w:name w:val="heading 5"/>
    <w:basedOn w:val="Normal"/>
    <w:next w:val="Normal"/>
    <w:link w:val="Balk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Balk6">
    <w:name w:val="heading 6"/>
    <w:basedOn w:val="Normal"/>
    <w:next w:val="Normal"/>
    <w:link w:val="Balk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Balk7">
    <w:name w:val="heading 7"/>
    <w:basedOn w:val="Normal"/>
    <w:next w:val="Normal"/>
    <w:link w:val="Balk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Balk8">
    <w:name w:val="heading 8"/>
    <w:basedOn w:val="Normal"/>
    <w:next w:val="Normal"/>
    <w:link w:val="Balk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Balk9">
    <w:name w:val="heading 9"/>
    <w:basedOn w:val="Normal"/>
    <w:next w:val="Normal"/>
    <w:link w:val="Balk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1341"/>
    <w:rPr>
      <w:rFonts w:asciiTheme="majorHAnsi" w:eastAsiaTheme="majorEastAsia" w:hAnsiTheme="majorHAnsi" w:cstheme="majorBidi"/>
      <w:i/>
      <w:iCs/>
      <w:color w:val="4D160F" w:themeColor="accent2" w:themeShade="80"/>
      <w:sz w:val="28"/>
      <w:szCs w:val="60"/>
      <w:lang w:eastAsia="tr-TR"/>
    </w:rPr>
  </w:style>
  <w:style w:type="character" w:customStyle="1" w:styleId="Balk2Char">
    <w:name w:val="Başlık 2 Char"/>
    <w:basedOn w:val="VarsaylanParagrafYazTipi"/>
    <w:link w:val="Balk2"/>
    <w:uiPriority w:val="9"/>
    <w:rsid w:val="001757CB"/>
    <w:rPr>
      <w:rFonts w:ascii="Times New Roman" w:eastAsia="Calibri" w:hAnsi="Times New Roman" w:cs="Times New Roman"/>
      <w:color w:val="FF0000"/>
      <w:sz w:val="24"/>
      <w:szCs w:val="24"/>
      <w:lang w:eastAsia="tr-TR"/>
    </w:rPr>
  </w:style>
  <w:style w:type="character" w:customStyle="1" w:styleId="Balk3Char">
    <w:name w:val="Başlık 3 Char"/>
    <w:basedOn w:val="VarsaylanParagrafYazTipi"/>
    <w:link w:val="Balk3"/>
    <w:uiPriority w:val="9"/>
    <w:rsid w:val="00206636"/>
    <w:rPr>
      <w:rFonts w:ascii="Times New Roman" w:eastAsia="Calibri" w:hAnsi="Times New Roman" w:cs="Times New Roman"/>
      <w:color w:val="4A3128" w:themeColor="accent4" w:themeShade="80"/>
      <w:sz w:val="24"/>
      <w:szCs w:val="24"/>
      <w:lang w:eastAsia="tr-TR"/>
    </w:rPr>
  </w:style>
  <w:style w:type="character" w:customStyle="1" w:styleId="Balk4Char">
    <w:name w:val="Başlık 4 Char"/>
    <w:basedOn w:val="VarsaylanParagrafYazTipi"/>
    <w:link w:val="Balk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Balk5Char">
    <w:name w:val="Başlık 5 Char"/>
    <w:basedOn w:val="VarsaylanParagrafYazTipi"/>
    <w:link w:val="Balk5"/>
    <w:uiPriority w:val="9"/>
    <w:rsid w:val="00B66FD3"/>
    <w:rPr>
      <w:rFonts w:asciiTheme="majorHAnsi" w:eastAsiaTheme="majorEastAsia" w:hAnsiTheme="majorHAnsi" w:cstheme="majorBidi"/>
      <w:color w:val="D34817" w:themeColor="accent1"/>
    </w:rPr>
  </w:style>
  <w:style w:type="character" w:customStyle="1" w:styleId="Balk6Char">
    <w:name w:val="Başlık 6 Char"/>
    <w:basedOn w:val="VarsaylanParagrafYazTipi"/>
    <w:link w:val="Balk6"/>
    <w:uiPriority w:val="9"/>
    <w:rsid w:val="00B66FD3"/>
    <w:rPr>
      <w:rFonts w:asciiTheme="majorHAnsi" w:eastAsiaTheme="majorEastAsia" w:hAnsiTheme="majorHAnsi" w:cstheme="majorBidi"/>
      <w:i/>
      <w:iCs/>
      <w:color w:val="D34817" w:themeColor="accent1"/>
    </w:rPr>
  </w:style>
  <w:style w:type="character" w:customStyle="1" w:styleId="Balk7Char">
    <w:name w:val="Başlık 7 Char"/>
    <w:basedOn w:val="VarsaylanParagrafYazTipi"/>
    <w:link w:val="Balk7"/>
    <w:uiPriority w:val="9"/>
    <w:semiHidden/>
    <w:rsid w:val="00B66FD3"/>
    <w:rPr>
      <w:rFonts w:asciiTheme="majorHAnsi" w:eastAsiaTheme="majorEastAsia" w:hAnsiTheme="majorHAnsi" w:cstheme="majorBidi"/>
      <w:b/>
      <w:bCs/>
      <w:color w:val="A28E6A" w:themeColor="accent3"/>
      <w:sz w:val="20"/>
      <w:szCs w:val="20"/>
    </w:rPr>
  </w:style>
  <w:style w:type="character" w:customStyle="1" w:styleId="Balk8Char">
    <w:name w:val="Başlık 8 Char"/>
    <w:basedOn w:val="VarsaylanParagrafYazTipi"/>
    <w:link w:val="Balk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Balk9Char">
    <w:name w:val="Başlık 9 Char"/>
    <w:basedOn w:val="VarsaylanParagrafYazTipi"/>
    <w:link w:val="Balk9"/>
    <w:uiPriority w:val="9"/>
    <w:semiHidden/>
    <w:rsid w:val="00B66FD3"/>
    <w:rPr>
      <w:rFonts w:asciiTheme="majorHAnsi" w:eastAsiaTheme="majorEastAsia" w:hAnsiTheme="majorHAnsi" w:cstheme="majorBidi"/>
      <w:i/>
      <w:iCs/>
      <w:color w:val="A28E6A" w:themeColor="accent3"/>
      <w:sz w:val="20"/>
      <w:szCs w:val="20"/>
    </w:rPr>
  </w:style>
  <w:style w:type="table" w:styleId="TabloKlavuzu">
    <w:name w:val="Table Grid"/>
    <w:basedOn w:val="NormalTablo"/>
    <w:uiPriority w:val="39"/>
    <w:rsid w:val="00A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66FD3"/>
    <w:pPr>
      <w:ind w:left="720"/>
      <w:contextualSpacing/>
    </w:pPr>
  </w:style>
  <w:style w:type="character" w:customStyle="1" w:styleId="apple-converted-space">
    <w:name w:val="apple-converted-space"/>
    <w:basedOn w:val="VarsaylanParagrafYazTipi"/>
    <w:rsid w:val="001734FF"/>
  </w:style>
  <w:style w:type="character" w:styleId="AklamaBavurusu">
    <w:name w:val="annotation reference"/>
    <w:basedOn w:val="VarsaylanParagrafYazTipi"/>
    <w:uiPriority w:val="99"/>
    <w:semiHidden/>
    <w:unhideWhenUsed/>
    <w:rsid w:val="001734FF"/>
    <w:rPr>
      <w:sz w:val="16"/>
      <w:szCs w:val="16"/>
    </w:rPr>
  </w:style>
  <w:style w:type="paragraph" w:styleId="AklamaMetni">
    <w:name w:val="annotation text"/>
    <w:basedOn w:val="Normal"/>
    <w:link w:val="AklamaMetniChar"/>
    <w:uiPriority w:val="99"/>
    <w:semiHidden/>
    <w:unhideWhenUsed/>
    <w:rsid w:val="001734FF"/>
    <w:rPr>
      <w:sz w:val="20"/>
      <w:szCs w:val="20"/>
    </w:rPr>
  </w:style>
  <w:style w:type="character" w:customStyle="1" w:styleId="AklamaMetniChar">
    <w:name w:val="Açıklama Metni Char"/>
    <w:basedOn w:val="VarsaylanParagrafYazTipi"/>
    <w:link w:val="AklamaMetni"/>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66FD3"/>
    <w:rPr>
      <w:b/>
      <w:bCs/>
      <w:spacing w:val="0"/>
    </w:rPr>
  </w:style>
  <w:style w:type="character" w:customStyle="1" w:styleId="pum-trigger">
    <w:name w:val="pum-trigger"/>
    <w:basedOn w:val="VarsaylanParagrafYazTipi"/>
    <w:rsid w:val="005A7E49"/>
  </w:style>
  <w:style w:type="paragraph" w:styleId="TBal">
    <w:name w:val="TOC Heading"/>
    <w:basedOn w:val="Balk1"/>
    <w:next w:val="Normal"/>
    <w:uiPriority w:val="39"/>
    <w:unhideWhenUsed/>
    <w:qFormat/>
    <w:rsid w:val="00B66FD3"/>
    <w:pPr>
      <w:outlineLvl w:val="9"/>
    </w:pPr>
  </w:style>
  <w:style w:type="paragraph" w:styleId="T1">
    <w:name w:val="toc 1"/>
    <w:basedOn w:val="Normal"/>
    <w:next w:val="Normal"/>
    <w:autoRedefine/>
    <w:uiPriority w:val="39"/>
    <w:unhideWhenUsed/>
    <w:rsid w:val="00335490"/>
    <w:pPr>
      <w:spacing w:after="100"/>
      <w:ind w:left="709" w:hanging="709"/>
    </w:pPr>
  </w:style>
  <w:style w:type="paragraph" w:styleId="T2">
    <w:name w:val="toc 2"/>
    <w:basedOn w:val="Normal"/>
    <w:next w:val="Normal"/>
    <w:autoRedefine/>
    <w:uiPriority w:val="39"/>
    <w:unhideWhenUsed/>
    <w:rsid w:val="002B4548"/>
    <w:pPr>
      <w:spacing w:after="100"/>
      <w:ind w:left="220"/>
    </w:pPr>
  </w:style>
  <w:style w:type="character" w:styleId="Kpr">
    <w:name w:val="Hyperlink"/>
    <w:basedOn w:val="VarsaylanParagrafYazTipi"/>
    <w:uiPriority w:val="99"/>
    <w:unhideWhenUsed/>
    <w:rsid w:val="002B4548"/>
    <w:rPr>
      <w:color w:val="CC9900" w:themeColor="hyperlink"/>
      <w:u w:val="single"/>
    </w:rPr>
  </w:style>
  <w:style w:type="paragraph" w:styleId="BalonMetni">
    <w:name w:val="Balloon Text"/>
    <w:basedOn w:val="Normal"/>
    <w:link w:val="BalonMetniChar"/>
    <w:uiPriority w:val="99"/>
    <w:semiHidden/>
    <w:unhideWhenUsed/>
    <w:rsid w:val="00481F1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F1D"/>
    <w:rPr>
      <w:rFonts w:ascii="Segoe UI" w:hAnsi="Segoe UI" w:cs="Segoe UI"/>
      <w:sz w:val="18"/>
      <w:szCs w:val="18"/>
    </w:rPr>
  </w:style>
  <w:style w:type="table" w:styleId="DzTablo5">
    <w:name w:val="Plain Table 5"/>
    <w:basedOn w:val="NormalTablo"/>
    <w:uiPriority w:val="45"/>
    <w:rsid w:val="007130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7130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Tablo2-Vurgu3">
    <w:name w:val="Grid Table 2 Accent 3"/>
    <w:basedOn w:val="NormalTablo"/>
    <w:uiPriority w:val="47"/>
    <w:rsid w:val="00713003"/>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styleId="KlavuzTablo5Koyu-Vurgu3">
    <w:name w:val="Grid Table 5 Dark Accent 3"/>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styleId="KlavuzTablo5Koyu-Vurgu1">
    <w:name w:val="Grid Table 5 Dark Accent 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AklamaKonusu">
    <w:name w:val="annotation subject"/>
    <w:basedOn w:val="AklamaMetni"/>
    <w:next w:val="AklamaMetni"/>
    <w:link w:val="AklamaKonusuChar"/>
    <w:uiPriority w:val="99"/>
    <w:semiHidden/>
    <w:unhideWhenUsed/>
    <w:rsid w:val="00E5418C"/>
    <w:rPr>
      <w:b/>
      <w:bCs/>
    </w:rPr>
  </w:style>
  <w:style w:type="character" w:customStyle="1" w:styleId="AklamaKonusuChar">
    <w:name w:val="Açıklama Konusu Char"/>
    <w:basedOn w:val="AklamaMetniChar"/>
    <w:link w:val="AklamaKonusu"/>
    <w:uiPriority w:val="99"/>
    <w:semiHidden/>
    <w:rsid w:val="00E5418C"/>
    <w:rPr>
      <w:b/>
      <w:bCs/>
      <w:sz w:val="20"/>
      <w:szCs w:val="20"/>
    </w:rPr>
  </w:style>
  <w:style w:type="paragraph" w:styleId="Dzeltme">
    <w:name w:val="Revision"/>
    <w:hidden/>
    <w:uiPriority w:val="99"/>
    <w:semiHidden/>
    <w:rsid w:val="00B84399"/>
  </w:style>
  <w:style w:type="table" w:customStyle="1" w:styleId="TabloKlavuzu1">
    <w:name w:val="Tablo Kılavuzu1"/>
    <w:basedOn w:val="NormalTablo"/>
    <w:next w:val="TabloKlavuzu"/>
    <w:uiPriority w:val="39"/>
    <w:rsid w:val="00A7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81EF8"/>
    <w:pPr>
      <w:tabs>
        <w:tab w:val="center" w:pos="4536"/>
        <w:tab w:val="right" w:pos="9072"/>
      </w:tabs>
      <w:spacing w:after="0"/>
    </w:pPr>
  </w:style>
  <w:style w:type="character" w:customStyle="1" w:styleId="stBilgiChar">
    <w:name w:val="Üst Bilgi Char"/>
    <w:basedOn w:val="VarsaylanParagrafYazTipi"/>
    <w:link w:val="stBilgi"/>
    <w:uiPriority w:val="99"/>
    <w:rsid w:val="00481EF8"/>
    <w:rPr>
      <w:sz w:val="24"/>
    </w:rPr>
  </w:style>
  <w:style w:type="paragraph" w:styleId="AltBilgi">
    <w:name w:val="footer"/>
    <w:basedOn w:val="Normal"/>
    <w:link w:val="AltBilgiChar"/>
    <w:uiPriority w:val="99"/>
    <w:unhideWhenUsed/>
    <w:rsid w:val="00481EF8"/>
    <w:pPr>
      <w:tabs>
        <w:tab w:val="center" w:pos="4536"/>
        <w:tab w:val="right" w:pos="9072"/>
      </w:tabs>
      <w:spacing w:after="0"/>
    </w:pPr>
  </w:style>
  <w:style w:type="character" w:customStyle="1" w:styleId="AltBilgiChar">
    <w:name w:val="Alt Bilgi Char"/>
    <w:basedOn w:val="VarsaylanParagrafYazTipi"/>
    <w:link w:val="AltBilgi"/>
    <w:uiPriority w:val="99"/>
    <w:rsid w:val="00481EF8"/>
    <w:rPr>
      <w:sz w:val="24"/>
    </w:rPr>
  </w:style>
  <w:style w:type="character" w:styleId="SayfaNumaras">
    <w:name w:val="page number"/>
    <w:basedOn w:val="VarsaylanParagrafYazTipi"/>
    <w:uiPriority w:val="99"/>
    <w:semiHidden/>
    <w:unhideWhenUsed/>
    <w:rsid w:val="00481EF8"/>
  </w:style>
  <w:style w:type="paragraph" w:styleId="KonuBal">
    <w:name w:val="Title"/>
    <w:basedOn w:val="Normal"/>
    <w:next w:val="Normal"/>
    <w:link w:val="KonuBal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KonuBalChar">
    <w:name w:val="Konu Başlığı Char"/>
    <w:basedOn w:val="VarsaylanParagrafYazTipi"/>
    <w:link w:val="KonuBal"/>
    <w:uiPriority w:val="10"/>
    <w:rsid w:val="0001529F"/>
    <w:rPr>
      <w:rFonts w:asciiTheme="majorHAnsi" w:eastAsiaTheme="majorEastAsia" w:hAnsiTheme="majorHAnsi" w:cstheme="majorBidi"/>
      <w:i/>
      <w:iCs/>
      <w:color w:val="4D160F" w:themeColor="accent2" w:themeShade="80"/>
      <w:sz w:val="28"/>
      <w:szCs w:val="60"/>
    </w:rPr>
  </w:style>
  <w:style w:type="paragraph" w:styleId="AralkYok">
    <w:name w:val="No Spacing"/>
    <w:basedOn w:val="Normal"/>
    <w:link w:val="AralkYokChar"/>
    <w:uiPriority w:val="1"/>
    <w:qFormat/>
    <w:rsid w:val="00B66FD3"/>
  </w:style>
  <w:style w:type="character" w:customStyle="1" w:styleId="AralkYokChar">
    <w:name w:val="Aralık Yok Char"/>
    <w:basedOn w:val="VarsaylanParagrafYazTipi"/>
    <w:link w:val="AralkYok"/>
    <w:uiPriority w:val="1"/>
    <w:rsid w:val="00B66FD3"/>
  </w:style>
  <w:style w:type="paragraph" w:styleId="GvdeMetni">
    <w:name w:val="Body Text"/>
    <w:basedOn w:val="Normal"/>
    <w:link w:val="GvdeMetniChar"/>
    <w:uiPriority w:val="99"/>
    <w:unhideWhenUsed/>
    <w:rsid w:val="0099158E"/>
    <w:pPr>
      <w:spacing w:line="360" w:lineRule="auto"/>
    </w:pPr>
    <w:rPr>
      <w:rFonts w:ascii="Arial" w:hAnsi="Arial" w:cs="Arial"/>
    </w:rPr>
  </w:style>
  <w:style w:type="character" w:customStyle="1" w:styleId="GvdeMetniChar">
    <w:name w:val="Gövde Metni Char"/>
    <w:basedOn w:val="VarsaylanParagrafYazTipi"/>
    <w:link w:val="GvdeMetni"/>
    <w:uiPriority w:val="99"/>
    <w:rsid w:val="0099158E"/>
    <w:rPr>
      <w:rFonts w:ascii="Arial" w:hAnsi="Arial" w:cs="Arial"/>
    </w:rPr>
  </w:style>
  <w:style w:type="paragraph" w:styleId="T3">
    <w:name w:val="toc 3"/>
    <w:basedOn w:val="Normal"/>
    <w:next w:val="Normal"/>
    <w:autoRedefine/>
    <w:uiPriority w:val="39"/>
    <w:unhideWhenUsed/>
    <w:rsid w:val="00AD2A46"/>
    <w:pPr>
      <w:spacing w:after="100"/>
      <w:ind w:left="480"/>
    </w:p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styleId="KlavuzuTablo4">
    <w:name w:val="Grid Table 4"/>
    <w:basedOn w:val="NormalTablo"/>
    <w:uiPriority w:val="49"/>
    <w:rsid w:val="00AD2A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semiHidden/>
    <w:unhideWhenUsed/>
    <w:qFormat/>
    <w:rsid w:val="00B66FD3"/>
    <w:rPr>
      <w:b/>
      <w:bCs/>
      <w:sz w:val="18"/>
      <w:szCs w:val="18"/>
    </w:rPr>
  </w:style>
  <w:style w:type="paragraph" w:styleId="Altyaz">
    <w:name w:val="Subtitle"/>
    <w:basedOn w:val="Normal"/>
    <w:next w:val="Normal"/>
    <w:link w:val="AltyazChar"/>
    <w:uiPriority w:val="11"/>
    <w:qFormat/>
    <w:rsid w:val="00B66FD3"/>
    <w:pPr>
      <w:spacing w:before="200" w:after="900"/>
      <w:jc w:val="right"/>
    </w:pPr>
    <w:rPr>
      <w:i/>
      <w:iCs/>
      <w:sz w:val="24"/>
      <w:szCs w:val="24"/>
    </w:rPr>
  </w:style>
  <w:style w:type="character" w:customStyle="1" w:styleId="AltyazChar">
    <w:name w:val="Altyazı Char"/>
    <w:basedOn w:val="VarsaylanParagrafYazTipi"/>
    <w:link w:val="Altyaz"/>
    <w:uiPriority w:val="11"/>
    <w:rsid w:val="00B66FD3"/>
    <w:rPr>
      <w:i/>
      <w:iCs/>
      <w:sz w:val="24"/>
      <w:szCs w:val="24"/>
    </w:rPr>
  </w:style>
  <w:style w:type="character" w:styleId="Vurgu">
    <w:name w:val="Emphasis"/>
    <w:uiPriority w:val="20"/>
    <w:qFormat/>
    <w:rsid w:val="00B66FD3"/>
    <w:rPr>
      <w:b/>
      <w:bCs/>
      <w:i/>
      <w:iCs/>
      <w:color w:val="5A5A5A" w:themeColor="text1" w:themeTint="A5"/>
    </w:rPr>
  </w:style>
  <w:style w:type="paragraph" w:styleId="Alnt">
    <w:name w:val="Quote"/>
    <w:basedOn w:val="Normal"/>
    <w:next w:val="Normal"/>
    <w:link w:val="AlntChar"/>
    <w:uiPriority w:val="29"/>
    <w:qFormat/>
    <w:rsid w:val="00B66FD3"/>
    <w:rPr>
      <w:rFonts w:asciiTheme="majorHAnsi" w:eastAsiaTheme="majorEastAsia" w:hAnsiTheme="majorHAnsi" w:cstheme="majorBidi"/>
      <w:i/>
      <w:iCs/>
      <w:color w:val="5A5A5A" w:themeColor="text1" w:themeTint="A5"/>
    </w:rPr>
  </w:style>
  <w:style w:type="character" w:customStyle="1" w:styleId="AlntChar">
    <w:name w:val="Alıntı Char"/>
    <w:basedOn w:val="VarsaylanParagrafYazTipi"/>
    <w:link w:val="Alnt"/>
    <w:uiPriority w:val="29"/>
    <w:rsid w:val="00B66FD3"/>
    <w:rPr>
      <w:rFonts w:asciiTheme="majorHAnsi" w:eastAsiaTheme="majorEastAsia" w:hAnsiTheme="majorHAnsi" w:cstheme="majorBidi"/>
      <w:i/>
      <w:iCs/>
      <w:color w:val="5A5A5A" w:themeColor="text1" w:themeTint="A5"/>
    </w:rPr>
  </w:style>
  <w:style w:type="paragraph" w:styleId="GlAlnt">
    <w:name w:val="Intense Quote"/>
    <w:basedOn w:val="Normal"/>
    <w:next w:val="Normal"/>
    <w:link w:val="GlAlnt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GlAlntChar">
    <w:name w:val="Güçlü Alıntı Char"/>
    <w:basedOn w:val="VarsaylanParagrafYazTipi"/>
    <w:link w:val="GlAlnt"/>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HafifVurgulama">
    <w:name w:val="Subtle Emphasis"/>
    <w:uiPriority w:val="19"/>
    <w:qFormat/>
    <w:rsid w:val="00B66FD3"/>
    <w:rPr>
      <w:i/>
      <w:iCs/>
      <w:color w:val="5A5A5A" w:themeColor="text1" w:themeTint="A5"/>
    </w:rPr>
  </w:style>
  <w:style w:type="character" w:styleId="GlVurgulama">
    <w:name w:val="Intense Emphasis"/>
    <w:uiPriority w:val="21"/>
    <w:qFormat/>
    <w:rsid w:val="00B66FD3"/>
    <w:rPr>
      <w:b/>
      <w:bCs/>
      <w:i/>
      <w:iCs/>
      <w:color w:val="D34817" w:themeColor="accent1"/>
      <w:sz w:val="22"/>
      <w:szCs w:val="22"/>
    </w:rPr>
  </w:style>
  <w:style w:type="character" w:styleId="HafifBavuru">
    <w:name w:val="Subtle Reference"/>
    <w:uiPriority w:val="31"/>
    <w:qFormat/>
    <w:rsid w:val="00B66FD3"/>
    <w:rPr>
      <w:color w:val="auto"/>
      <w:u w:val="single" w:color="A28E6A" w:themeColor="accent3"/>
    </w:rPr>
  </w:style>
  <w:style w:type="character" w:styleId="GlBavuru">
    <w:name w:val="Intense Reference"/>
    <w:basedOn w:val="VarsaylanParagrafYazTipi"/>
    <w:uiPriority w:val="32"/>
    <w:qFormat/>
    <w:rsid w:val="00B66FD3"/>
    <w:rPr>
      <w:b/>
      <w:bCs/>
      <w:color w:val="7B6A4D" w:themeColor="accent3" w:themeShade="BF"/>
      <w:u w:val="single" w:color="A28E6A" w:themeColor="accent3"/>
    </w:rPr>
  </w:style>
  <w:style w:type="character" w:styleId="KitapBal">
    <w:name w:val="Book Title"/>
    <w:basedOn w:val="VarsaylanParagrafYazTipi"/>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KonuBal"/>
    <w:rsid w:val="00B66FD3"/>
    <w:rPr>
      <w:b/>
      <w:caps/>
      <w:color w:val="000000"/>
      <w:szCs w:val="28"/>
    </w:rPr>
  </w:style>
  <w:style w:type="table" w:styleId="KlavuzTablo5Koyu-Vurgu2">
    <w:name w:val="Grid Table 5 Dark Accent 2"/>
    <w:basedOn w:val="NormalTablo"/>
    <w:uiPriority w:val="50"/>
    <w:rsid w:val="002279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styleId="KlavuzTablo7Renkli-Vurgu5">
    <w:name w:val="Grid Table 7 Colorful Accent 5"/>
    <w:basedOn w:val="NormalTablo"/>
    <w:uiPriority w:val="52"/>
    <w:rsid w:val="000C59DC"/>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styleId="KlavuzTablo5Koyu-Vurgu5">
    <w:name w:val="Grid Table 5 Dark Accent 5"/>
    <w:basedOn w:val="NormalTablo"/>
    <w:uiPriority w:val="50"/>
    <w:rsid w:val="000C59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zmlenmeyenBahsetme1">
    <w:name w:val="Çözümlenmeyen Bahsetme1"/>
    <w:basedOn w:val="VarsaylanParagrafYazTipi"/>
    <w:uiPriority w:val="99"/>
    <w:semiHidden/>
    <w:unhideWhenUsed/>
    <w:rsid w:val="003621A0"/>
    <w:rPr>
      <w:color w:val="808080"/>
      <w:shd w:val="clear" w:color="auto" w:fill="E6E6E6"/>
    </w:rPr>
  </w:style>
  <w:style w:type="paragraph" w:styleId="T4">
    <w:name w:val="toc 4"/>
    <w:basedOn w:val="Normal"/>
    <w:next w:val="Normal"/>
    <w:autoRedefine/>
    <w:uiPriority w:val="39"/>
    <w:unhideWhenUsed/>
    <w:rsid w:val="00757C5A"/>
    <w:pPr>
      <w:spacing w:before="0" w:after="100"/>
      <w:ind w:left="720"/>
      <w:jc w:val="left"/>
    </w:pPr>
    <w:rPr>
      <w:sz w:val="24"/>
      <w:szCs w:val="24"/>
      <w:lang w:eastAsia="tr-TR"/>
    </w:rPr>
  </w:style>
  <w:style w:type="paragraph" w:styleId="T5">
    <w:name w:val="toc 5"/>
    <w:basedOn w:val="Normal"/>
    <w:next w:val="Normal"/>
    <w:autoRedefine/>
    <w:uiPriority w:val="39"/>
    <w:unhideWhenUsed/>
    <w:rsid w:val="00757C5A"/>
    <w:pPr>
      <w:spacing w:before="0" w:after="100"/>
      <w:ind w:left="960"/>
      <w:jc w:val="left"/>
    </w:pPr>
    <w:rPr>
      <w:sz w:val="24"/>
      <w:szCs w:val="24"/>
      <w:lang w:eastAsia="tr-TR"/>
    </w:rPr>
  </w:style>
  <w:style w:type="paragraph" w:styleId="T6">
    <w:name w:val="toc 6"/>
    <w:basedOn w:val="Normal"/>
    <w:next w:val="Normal"/>
    <w:autoRedefine/>
    <w:uiPriority w:val="39"/>
    <w:unhideWhenUsed/>
    <w:rsid w:val="00757C5A"/>
    <w:pPr>
      <w:spacing w:before="0" w:after="100"/>
      <w:ind w:left="1200"/>
      <w:jc w:val="left"/>
    </w:pPr>
    <w:rPr>
      <w:sz w:val="24"/>
      <w:szCs w:val="24"/>
      <w:lang w:eastAsia="tr-TR"/>
    </w:rPr>
  </w:style>
  <w:style w:type="paragraph" w:styleId="T7">
    <w:name w:val="toc 7"/>
    <w:basedOn w:val="Normal"/>
    <w:next w:val="Normal"/>
    <w:autoRedefine/>
    <w:uiPriority w:val="39"/>
    <w:unhideWhenUsed/>
    <w:rsid w:val="00757C5A"/>
    <w:pPr>
      <w:spacing w:before="0" w:after="100"/>
      <w:ind w:left="1440"/>
      <w:jc w:val="left"/>
    </w:pPr>
    <w:rPr>
      <w:sz w:val="24"/>
      <w:szCs w:val="24"/>
      <w:lang w:eastAsia="tr-TR"/>
    </w:rPr>
  </w:style>
  <w:style w:type="paragraph" w:styleId="T8">
    <w:name w:val="toc 8"/>
    <w:basedOn w:val="Normal"/>
    <w:next w:val="Normal"/>
    <w:autoRedefine/>
    <w:uiPriority w:val="39"/>
    <w:unhideWhenUsed/>
    <w:rsid w:val="00757C5A"/>
    <w:pPr>
      <w:spacing w:before="0" w:after="100"/>
      <w:ind w:left="1680"/>
      <w:jc w:val="left"/>
    </w:pPr>
    <w:rPr>
      <w:sz w:val="24"/>
      <w:szCs w:val="24"/>
      <w:lang w:eastAsia="tr-TR"/>
    </w:rPr>
  </w:style>
  <w:style w:type="paragraph" w:styleId="T9">
    <w:name w:val="toc 9"/>
    <w:basedOn w:val="Normal"/>
    <w:next w:val="Normal"/>
    <w:autoRedefine/>
    <w:uiPriority w:val="39"/>
    <w:unhideWhenUsed/>
    <w:rsid w:val="00757C5A"/>
    <w:pPr>
      <w:spacing w:before="0" w:after="100"/>
      <w:ind w:left="1920"/>
      <w:jc w:val="left"/>
    </w:pPr>
    <w:rPr>
      <w:sz w:val="24"/>
      <w:szCs w:val="24"/>
      <w:lang w:eastAsia="tr-TR"/>
    </w:rPr>
  </w:style>
  <w:style w:type="table" w:styleId="KlavuzTablo5Koyu-Vurgu6">
    <w:name w:val="Grid Table 5 Dark Accent 6"/>
    <w:basedOn w:val="NormalTablo"/>
    <w:uiPriority w:val="50"/>
    <w:rsid w:val="002164C1"/>
    <w:pPr>
      <w:ind w:firstLine="0"/>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character" w:styleId="zmlenmeyenBahsetme">
    <w:name w:val="Unresolved Mention"/>
    <w:basedOn w:val="VarsaylanParagrafYazTipi"/>
    <w:uiPriority w:val="99"/>
    <w:semiHidden/>
    <w:unhideWhenUsed/>
    <w:rsid w:val="00910676"/>
    <w:rPr>
      <w:color w:val="605E5C"/>
      <w:shd w:val="clear" w:color="auto" w:fill="E1DFDD"/>
    </w:rPr>
  </w:style>
  <w:style w:type="paragraph" w:customStyle="1" w:styleId="m-1561683619559457909msolistparagraph">
    <w:name w:val="m_-1561683619559457909msolistparagraph"/>
    <w:basedOn w:val="Normal"/>
    <w:rsid w:val="00910676"/>
    <w:pPr>
      <w:spacing w:before="100" w:beforeAutospacing="1" w:after="100" w:afterAutospacing="1"/>
      <w:jc w:val="left"/>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E268C8"/>
    <w:pPr>
      <w:spacing w:before="0" w:after="0"/>
    </w:pPr>
    <w:rPr>
      <w:sz w:val="20"/>
      <w:szCs w:val="20"/>
    </w:rPr>
  </w:style>
  <w:style w:type="character" w:customStyle="1" w:styleId="DipnotMetniChar">
    <w:name w:val="Dipnot Metni Char"/>
    <w:basedOn w:val="VarsaylanParagrafYazTipi"/>
    <w:link w:val="DipnotMetni"/>
    <w:uiPriority w:val="99"/>
    <w:semiHidden/>
    <w:rsid w:val="00E268C8"/>
    <w:rPr>
      <w:sz w:val="20"/>
      <w:szCs w:val="20"/>
    </w:rPr>
  </w:style>
  <w:style w:type="character" w:styleId="DipnotBavurusu">
    <w:name w:val="footnote reference"/>
    <w:basedOn w:val="VarsaylanParagrafYazTipi"/>
    <w:uiPriority w:val="99"/>
    <w:semiHidden/>
    <w:unhideWhenUsed/>
    <w:rsid w:val="00E268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18039529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bereketfide.com.tr"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4024B-69A8-F243-B8AE-9DD56AA9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8912</Words>
  <Characters>50801</Characters>
  <Application>Microsoft Office Word</Application>
  <DocSecurity>0</DocSecurity>
  <Lines>423</Lines>
  <Paragraphs>119</Paragraphs>
  <ScaleCrop>false</ScaleCrop>
  <HeadingPairs>
    <vt:vector size="2" baseType="variant">
      <vt:variant>
        <vt:lpstr>Konu Başlığı</vt:lpstr>
      </vt:variant>
      <vt:variant>
        <vt:i4>1</vt:i4>
      </vt:variant>
    </vt:vector>
  </HeadingPairs>
  <TitlesOfParts>
    <vt:vector size="1" baseType="lpstr">
      <vt:lpstr>2019
[_______________] A.Ş.  
KVKK YÖNERGELERİ</vt:lpstr>
    </vt:vector>
  </TitlesOfParts>
  <Company/>
  <LinksUpToDate>false</LinksUpToDate>
  <CharactersWithSpaces>59594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[_______________] A.Ş.  
KVKK YÖNERGELERİ</dc:title>
  <dc:subject>Güzel Sanatlar Reklamcılık A.Ş.</dc:subject>
  <dc:creator>tekin tekin</dc:creator>
  <cp:keywords/>
  <dc:description/>
  <cp:lastModifiedBy>Ayşe Barış</cp:lastModifiedBy>
  <cp:revision>2</cp:revision>
  <cp:lastPrinted>2018-02-25T17:42:00Z</cp:lastPrinted>
  <dcterms:created xsi:type="dcterms:W3CDTF">2021-01-23T12:27:00Z</dcterms:created>
  <dcterms:modified xsi:type="dcterms:W3CDTF">2021-01-23T12:27:00Z</dcterms:modified>
</cp:coreProperties>
</file>